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45728" w14:textId="69BBA77E" w:rsidR="00BC45BD" w:rsidRPr="00BC45BD" w:rsidRDefault="00EF226D" w:rsidP="00EF226D">
      <w:pPr>
        <w:widowControl w:val="0"/>
        <w:suppressAutoHyphens/>
        <w:autoSpaceDN w:val="0"/>
        <w:spacing w:after="0" w:line="254" w:lineRule="auto"/>
        <w:jc w:val="center"/>
        <w:textAlignment w:val="baseline"/>
        <w:rPr>
          <w:rFonts w:ascii="Times New Roman" w:eastAsia="SimSun" w:hAnsi="Times New Roman" w:cs="Tahoma"/>
          <w:kern w:val="3"/>
          <w:sz w:val="27"/>
          <w:lang w:eastAsia="ru-RU"/>
        </w:rPr>
      </w:pPr>
      <w:r w:rsidRPr="00EF226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6268CA" wp14:editId="7F6C1C65">
            <wp:extent cx="5940425" cy="8970827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C45BD">
        <w:rPr>
          <w:rFonts w:ascii="Times New Roman" w:eastAsia="SimSun" w:hAnsi="Times New Roman" w:cs="Tahoma"/>
          <w:kern w:val="3"/>
          <w:sz w:val="27"/>
          <w:lang w:eastAsia="ru-RU"/>
        </w:rPr>
        <w:t xml:space="preserve"> </w:t>
      </w:r>
    </w:p>
    <w:p w14:paraId="6BE05B04" w14:textId="77777777" w:rsidR="00BC45BD" w:rsidRPr="00BC45BD" w:rsidRDefault="00BC45BD" w:rsidP="00BC45BD">
      <w:pPr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SimSun" w:hAnsi="Times New Roman" w:cs="Tahoma"/>
          <w:kern w:val="3"/>
          <w:sz w:val="27"/>
          <w:lang w:eastAsia="ru-RU"/>
        </w:rPr>
      </w:pPr>
    </w:p>
    <w:p w14:paraId="19109F38" w14:textId="77777777" w:rsidR="00BC45BD" w:rsidRPr="00BC45BD" w:rsidRDefault="00BC45BD" w:rsidP="00BC45BD">
      <w:p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2DB8D713" w14:textId="77777777" w:rsidR="00BC45BD" w:rsidRPr="00BC45BD" w:rsidRDefault="00BC45BD" w:rsidP="00BC45BD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  <w:lastRenderedPageBreak/>
        <w:t>Общие положения</w:t>
      </w:r>
    </w:p>
    <w:p w14:paraId="271FC26E" w14:textId="77777777" w:rsidR="00BC45BD" w:rsidRPr="00BC45BD" w:rsidRDefault="00BC45BD" w:rsidP="00BC45BD">
      <w:pPr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0872B73A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1.1. Настоящее положение об индивидуальном образовательном маршруте воспитанника (далее – Положение) разработано для муниципального автономного дошкольного образовательного учреждения центра развития ребёнка -детский сад №33 станицы Кавказская муниципального образования Кавказский район (далее - МАДОУ)</w:t>
      </w:r>
      <w:r w:rsidRPr="00BC45BD">
        <w:rPr>
          <w:rFonts w:ascii="Times New Roman" w:eastAsia="SimSun" w:hAnsi="Times New Roman" w:cs="Times New Roman"/>
          <w:color w:val="373737"/>
          <w:kern w:val="3"/>
          <w:sz w:val="28"/>
          <w:szCs w:val="28"/>
          <w:lang w:eastAsia="ru-RU"/>
        </w:rPr>
        <w:t xml:space="preserve"> в </w:t>
      </w: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соответствии с:</w:t>
      </w:r>
    </w:p>
    <w:p w14:paraId="33EBE790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 Федеральным законом от 29.12.2012 № 273-ФЗ «Об образовании в Российской Федерации»;</w:t>
      </w:r>
    </w:p>
    <w:p w14:paraId="7C1F61B1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 Федеральным государственным образовательным стандартом дошкольного образования (далее – ФГОС ДО), утв. приказом Минобрнауки России от 17.10.2013 № 1155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14:paraId="5AF3B018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(далее – СанПиН).</w:t>
      </w:r>
    </w:p>
    <w:p w14:paraId="51B77F08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Уставом ДОУ;</w:t>
      </w:r>
    </w:p>
    <w:p w14:paraId="0791287B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-Локальными актами;</w:t>
      </w:r>
    </w:p>
    <w:p w14:paraId="66CAB09A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     - Основной образовательной(адаптированной) программой МАДОУ</w:t>
      </w:r>
    </w:p>
    <w:p w14:paraId="08E5ED73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1.2. Настоящее Положение определяет структуру, содержание, порядок разработки и утверждения индивидуального образовательного маршрута воспитанника (далее – ИОМ) в МАДОУ.</w:t>
      </w:r>
    </w:p>
    <w:p w14:paraId="77D2FEA9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1.3. Под ИОМ в МАДОУ понимается индивидуальный учебный план, обеспечивающий освоение основной образовательной программы дошкольного образования (далее – ООП) на основе индивидуализации ее содержания с учетом особенностей и образовательных потребностей конкретного воспитанника. Цель ИОМ в МАДОУ – это с</w:t>
      </w:r>
      <w:r w:rsidRPr="00BC45BD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/>
        </w:rPr>
        <w:t>оздание условий, способствующих развитию личности ребенка, обеспечивающих в полной мере реализацию его потенциальных возможностей.</w:t>
      </w:r>
    </w:p>
    <w:p w14:paraId="748087D6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1.4. ИОМ является составной частью ООП дошкольного образования и призван: обеспечить учет индивидуальных особенностей образования отдельных категорий детей, в том числе с ограниченными возможностями здоровья (далее – ОВЗ); обеспечить освоение основной образовательной программы детьми при наличии трудностей обучения или находящихся в особой жизненной ситуации; 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ребенка.</w:t>
      </w:r>
    </w:p>
    <w:p w14:paraId="01E8130F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1.5. ИОМ реализует право воспитанников на получение образования в объеме, установленном ФГОС ДО соответствующего уровня с максимальной учебной нагрузкой, соответствующей требованиям СанПиН -2.4.1.3049-13.</w:t>
      </w:r>
    </w:p>
    <w:p w14:paraId="3F2FD2BB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1.6. ИОМ разрабатывается и утверждается в МАДОУ после диагностирования воспитанника.</w:t>
      </w:r>
    </w:p>
    <w:p w14:paraId="28B43730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1.7. Координацию работы по ИОМ осуществляет психолого-медико-педагогический консилиум (далее –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) в рамках Положения о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.</w:t>
      </w:r>
    </w:p>
    <w:p w14:paraId="24B60275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lastRenderedPageBreak/>
        <w:t>1.8. Непосредственную реализацию ИОМ осуществляет педагог-составитель данного ИОМ в рамках учебного плана.</w:t>
      </w:r>
    </w:p>
    <w:p w14:paraId="75890A0F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1.9. В настоящее Положение в установленном порядке могут вноситься изменения и (или) дополнения.</w:t>
      </w:r>
    </w:p>
    <w:p w14:paraId="2553CD33" w14:textId="77777777" w:rsidR="00BC45BD" w:rsidRPr="00BC45BD" w:rsidRDefault="00BC45BD" w:rsidP="00BC45BD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     1.10. Работа по разработке и осуществлению работы по ИМО отвечает следующим принципам:</w:t>
      </w:r>
    </w:p>
    <w:p w14:paraId="1AF3D8CC" w14:textId="77777777" w:rsidR="00BC45BD" w:rsidRPr="00BC45BD" w:rsidRDefault="00BC45BD" w:rsidP="00BC45BD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принцип соотнесения уровня актуального развития и зоны ближайшего развития. Соблюдение данного принципа предполагает выявление потенциальных способностей к усвоению новых знаний, как базовой характеристики, определяющей проектирование индивидуальной траектории развития ребенка;</w:t>
      </w:r>
    </w:p>
    <w:p w14:paraId="17D0D797" w14:textId="77777777" w:rsidR="00BC45BD" w:rsidRPr="00BC45BD" w:rsidRDefault="00BC45BD" w:rsidP="00BC45BD">
      <w:pPr>
        <w:widowControl w:val="0"/>
        <w:numPr>
          <w:ilvl w:val="0"/>
          <w:numId w:val="9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принцип соблюдения интересов ребенка;</w:t>
      </w:r>
    </w:p>
    <w:p w14:paraId="41EB684A" w14:textId="77777777" w:rsidR="00BC45BD" w:rsidRPr="00BC45BD" w:rsidRDefault="00BC45BD" w:rsidP="00BC45BD">
      <w:pPr>
        <w:widowControl w:val="0"/>
        <w:numPr>
          <w:ilvl w:val="0"/>
          <w:numId w:val="3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принцип опоры на детскую субкультуру. Проектирование деятельности по сопровождению индивидуального развития ребенка должно опираться на знание взрослыми опыта проживания возрастных кризисов. Каждый ребенок, обогащая себя традициями, нормами и способами </w:t>
      </w:r>
      <w:proofErr w:type="spellStart"/>
      <w:r w:rsidRPr="00BC45B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совладания</w:t>
      </w:r>
      <w:proofErr w:type="spellEnd"/>
      <w:r w:rsidRPr="00BC45B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с трудными ситуациями, выработанными детским сообществом, проживает полноценный детский опыт. Именно это позволяет ему легко входить во взаимодействие со сверстниками и понимать жизнеустройство (формировать картину мира), сообразно своему возрасту.</w:t>
      </w:r>
    </w:p>
    <w:p w14:paraId="7F0CADB4" w14:textId="77777777" w:rsidR="00BC45BD" w:rsidRPr="00BC45BD" w:rsidRDefault="00BC45BD" w:rsidP="00BC45BD">
      <w:pPr>
        <w:widowControl w:val="0"/>
        <w:numPr>
          <w:ilvl w:val="0"/>
          <w:numId w:val="3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принцип отказа от усредненного нормирования. Реализация данного принципа предполагает избегание прямого оценочного подхода при диагностическом обследовании уровня развития ребенка, ведущего в своем предельном выражении к стремлению «навешивать ярлыки», понимание того, что есть норма.</w:t>
      </w:r>
    </w:p>
    <w:p w14:paraId="2470D5E4" w14:textId="77777777" w:rsidR="00BC45BD" w:rsidRPr="00BC45BD" w:rsidRDefault="00BC45BD" w:rsidP="00BC45BD">
      <w:pPr>
        <w:widowControl w:val="0"/>
        <w:numPr>
          <w:ilvl w:val="0"/>
          <w:numId w:val="3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Нормы – это не среднее, что есть (или стандартное, что необходимо), а то, что лучшее, что возможно в конкретном возрасте для конкретного ребенка при соответствующих условиях.</w:t>
      </w:r>
    </w:p>
    <w:p w14:paraId="17CA5D47" w14:textId="77777777" w:rsidR="00BC45BD" w:rsidRPr="00BC45BD" w:rsidRDefault="00BC45BD" w:rsidP="00BC45B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49693147" w14:textId="77777777" w:rsidR="00BC45BD" w:rsidRPr="00BC45BD" w:rsidRDefault="00BC45BD" w:rsidP="00BC45BD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  <w:t>Цели и задачи Положения</w:t>
      </w:r>
    </w:p>
    <w:p w14:paraId="63944B61" w14:textId="77777777" w:rsidR="00BC45BD" w:rsidRPr="00BC45BD" w:rsidRDefault="00BC45BD" w:rsidP="00BC45B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</w:p>
    <w:p w14:paraId="4B1CB93B" w14:textId="77777777" w:rsidR="00BC45BD" w:rsidRPr="00BC45BD" w:rsidRDefault="00BC45BD" w:rsidP="00BC45BD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Целью настоящего Положения является обеспечение реализации права воспитанников в МАДОУ на обучение по индивидуальному образовательному маршруту.</w:t>
      </w:r>
    </w:p>
    <w:p w14:paraId="27FAE2FA" w14:textId="77777777" w:rsidR="00BC45BD" w:rsidRPr="00BC45BD" w:rsidRDefault="00BC45BD" w:rsidP="00BC45BD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Индивидуальный образовательный маршрут – учебный план, обеспечивающий освоение образовательной программы на основе индивидуализации её содержания с учетом особенностей и образовательных потребностей конкретного воспитанника.</w:t>
      </w:r>
    </w:p>
    <w:p w14:paraId="5EE262CA" w14:textId="77777777" w:rsidR="00BC45BD" w:rsidRPr="00BC45BD" w:rsidRDefault="00BC45BD" w:rsidP="00BC45BD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Задачи настоящего Положения:</w:t>
      </w:r>
    </w:p>
    <w:p w14:paraId="2DF4D4A6" w14:textId="77777777" w:rsidR="00BC45BD" w:rsidRPr="00BC45BD" w:rsidRDefault="00BC45BD" w:rsidP="00BC45BD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Определение основных организационных механизмов, реализуемых в МАДОУ обучение по индивидуальному образовательному маршруту.</w:t>
      </w:r>
    </w:p>
    <w:p w14:paraId="248EA20C" w14:textId="77777777" w:rsidR="00BC45BD" w:rsidRPr="00BC45BD" w:rsidRDefault="00BC45BD" w:rsidP="00BC45BD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Обеспечение возможности обучения по индивидуальному образовательному маршруту на уровне дошкольного образования в соответствии с установленными требованиями.</w:t>
      </w:r>
    </w:p>
    <w:p w14:paraId="0EEB739D" w14:textId="77777777" w:rsidR="00BC45BD" w:rsidRPr="00BC45BD" w:rsidRDefault="00BC45BD" w:rsidP="00BC45B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Обеспечение соответствия индивидуального образовательного маршрута требованиям государственного образовательного стандарта.</w:t>
      </w:r>
    </w:p>
    <w:p w14:paraId="79BF0BEC" w14:textId="77777777" w:rsidR="00BC45BD" w:rsidRPr="00BC45BD" w:rsidRDefault="00BC45BD" w:rsidP="00BC45B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lastRenderedPageBreak/>
        <w:t xml:space="preserve"> Определение ответственности педагогических работников МАДОУ при обучении по индивидуальному образовательному маршруту.</w:t>
      </w:r>
    </w:p>
    <w:p w14:paraId="31395E49" w14:textId="77777777" w:rsidR="00BC45BD" w:rsidRPr="00BC45BD" w:rsidRDefault="00BC45BD" w:rsidP="00BC45BD">
      <w:p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00E2F29C" w14:textId="77777777" w:rsidR="00BC45BD" w:rsidRPr="00BC45BD" w:rsidRDefault="00BC45BD" w:rsidP="00BC45BD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  <w:t>Организационные механизмы</w:t>
      </w:r>
    </w:p>
    <w:p w14:paraId="1D820737" w14:textId="77777777" w:rsidR="00BC45BD" w:rsidRPr="00BC45BD" w:rsidRDefault="00BC45BD" w:rsidP="00BC45BD">
      <w:pPr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</w:p>
    <w:p w14:paraId="205B99D5" w14:textId="77777777" w:rsidR="00BC45BD" w:rsidRPr="00BC45BD" w:rsidRDefault="00BC45BD" w:rsidP="00BC45BD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К основным организационным механизмам, реализуемым в МАДОУ с целью соблюдения права воспитанников на обучение по ИОМ относятся:</w:t>
      </w:r>
    </w:p>
    <w:p w14:paraId="75293EFB" w14:textId="77777777" w:rsidR="00BC45BD" w:rsidRPr="00BC45BD" w:rsidRDefault="00BC45BD" w:rsidP="00BC45BD">
      <w:p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информирование родителей (законных представителей) воспитанников о праве воспитанников на обучение по ИОМ;</w:t>
      </w:r>
    </w:p>
    <w:p w14:paraId="4A620706" w14:textId="77777777" w:rsidR="00BC45BD" w:rsidRPr="00BC45BD" w:rsidRDefault="00BC45BD" w:rsidP="00BC45BD">
      <w:p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выявление особенностей и образовательных потребностей воспитанника, необходимых для разработки ИОМ;</w:t>
      </w:r>
    </w:p>
    <w:p w14:paraId="2DB45FB3" w14:textId="77777777" w:rsidR="00BC45BD" w:rsidRPr="00BC45BD" w:rsidRDefault="00BC45BD" w:rsidP="00BC45BD">
      <w:p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разработка основной(адаптированной) образовательной программы дошкольного образования, включающей в качестве механизма ее реализации индивидуальные образовательные маршруты;</w:t>
      </w:r>
    </w:p>
    <w:p w14:paraId="7BC82CCA" w14:textId="77777777" w:rsidR="00BC45BD" w:rsidRPr="00BC45BD" w:rsidRDefault="00BC45BD" w:rsidP="00BC45BD">
      <w:p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организация обучения по ИОМ в строгом соответствии с требованиями государственного образовательного стандарта;</w:t>
      </w:r>
    </w:p>
    <w:p w14:paraId="496B4E9F" w14:textId="77777777" w:rsidR="00BC45BD" w:rsidRPr="00BC45BD" w:rsidRDefault="00BC45BD" w:rsidP="00BC45BD">
      <w:p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работа по взаимодействию субъектов образовательных отношений внутри педагогического коллектива МАДОУ при разработке и реализации ИОМ.</w:t>
      </w:r>
    </w:p>
    <w:p w14:paraId="34B412BD" w14:textId="77777777" w:rsidR="00BC45BD" w:rsidRPr="00BC45BD" w:rsidRDefault="00BC45BD" w:rsidP="00BC45BD">
      <w:p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7B3FA27D" w14:textId="77777777" w:rsidR="00BC45BD" w:rsidRPr="00BC45BD" w:rsidRDefault="00BC45BD" w:rsidP="00BC45BD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  <w:t>Последовательность действий участников образовательных отношений при составлении ИОМ</w:t>
      </w:r>
    </w:p>
    <w:p w14:paraId="5349A0B3" w14:textId="77777777" w:rsidR="00BC45BD" w:rsidRPr="00BC45BD" w:rsidRDefault="00BC45BD" w:rsidP="00BC45BD">
      <w:pPr>
        <w:suppressAutoHyphens/>
        <w:autoSpaceDN w:val="0"/>
        <w:spacing w:after="0" w:line="240" w:lineRule="auto"/>
        <w:ind w:left="426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4AA6E6A4" w14:textId="77777777" w:rsidR="00BC45BD" w:rsidRPr="00BC45BD" w:rsidRDefault="00BC45BD" w:rsidP="00BC45BD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По результатам мониторинга в течение учебного года педагогический работник представляет на заседание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пихолого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-медико-педагогического консилиума (далее –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) кандидатуры воспитанников, требующие реализации образовательной программы по ИОМ.  </w:t>
      </w:r>
    </w:p>
    <w:p w14:paraId="7FEB05D4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На заседание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педагогическим работником предоставляется также:</w:t>
      </w:r>
    </w:p>
    <w:p w14:paraId="764B9790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основная цель составления ИМО на конкретного воспитанника;</w:t>
      </w:r>
    </w:p>
    <w:p w14:paraId="4D0271C3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содержание и возможные формы работы с воспитанником с целью реализации ИОМ;</w:t>
      </w:r>
    </w:p>
    <w:p w14:paraId="71D328D1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планируемые результаты ИОМ, сроки.</w:t>
      </w:r>
    </w:p>
    <w:p w14:paraId="4CD1D81B" w14:textId="77777777" w:rsidR="00BC45BD" w:rsidRPr="00BC45BD" w:rsidRDefault="00BC45BD" w:rsidP="00BC45BD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По итогам заседания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родители (законные представители) воспитанников информируются педагогическим работником о возможности обучения воспитанника по ИОМ в соответствии с установленными требованиями, в том числе с требованиями, установленными настоящим Положением.</w:t>
      </w:r>
    </w:p>
    <w:p w14:paraId="295C5927" w14:textId="77777777" w:rsidR="00BC45BD" w:rsidRPr="00BC45BD" w:rsidRDefault="00BC45BD" w:rsidP="00BC45BD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При желании родителей (законных представителей) воспитанника осуществлять обучение ребёнка по ИОМ в МАДОУ, разрабатывается ИОМ соответствии с настоящим Положением.</w:t>
      </w:r>
    </w:p>
    <w:p w14:paraId="56D502BC" w14:textId="77777777" w:rsidR="00BC45BD" w:rsidRPr="00BC45BD" w:rsidRDefault="00BC45BD" w:rsidP="00BC45BD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При составлении ИОМ педагогический работник предлагает родителям (законным представителям) воспитанника ознакомиться с:</w:t>
      </w:r>
    </w:p>
    <w:p w14:paraId="44D6D0C5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с основной образовательной программой МАДОУ;</w:t>
      </w:r>
    </w:p>
    <w:p w14:paraId="0013F3AE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с предлагаемым МАДОУ учебным планом;</w:t>
      </w:r>
    </w:p>
    <w:p w14:paraId="18781316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с порядком работы по составлению ИОМ в дальнейшем и условиями его реализации;</w:t>
      </w:r>
    </w:p>
    <w:p w14:paraId="5180E14C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с занятиями, формами работы с ребёнком, включенными в ИОМ.</w:t>
      </w:r>
    </w:p>
    <w:p w14:paraId="585011D8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lastRenderedPageBreak/>
        <w:t>4.5. Подготовленный предварительный ИОМ педагогический работник ещё раз обсуждает с родителями (законными представителями) воспитанника.</w:t>
      </w:r>
    </w:p>
    <w:p w14:paraId="12C96F0D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4.6. На любом из этапов подготовки ИОМ с родителями (законными представителями) воспитанника, с одной стороны, проводятся все необходимые консультации с соответствующими специалистами дошкольного образовательного учреждения, с другой стороны.</w:t>
      </w:r>
    </w:p>
    <w:p w14:paraId="54B6088F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4.7. Индивидуальный учебный план согласовывается ответственным за координацию работы по составлению и реализации индивидуальных учебных планов лицом и утверждается руководителем МАДОУ.</w:t>
      </w:r>
    </w:p>
    <w:p w14:paraId="667330AF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4.8. После утверждения окончательный вариант учебного плана передаётся лицу, ответственному за координацию работы по составлению и реализации индивидуальных учебных планов (председателю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МАДОУ).</w:t>
      </w:r>
    </w:p>
    <w:p w14:paraId="6C1FA880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4.9. Срок согласования и утверждения ИОМ не должен превышать 17 рабочих дней со дня заседания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и утверждения кандидатур, а именно:</w:t>
      </w:r>
    </w:p>
    <w:p w14:paraId="15902B2B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согласование ИОМ с родителями – 5 рабочих дней;</w:t>
      </w:r>
    </w:p>
    <w:p w14:paraId="56D4BD0D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согласование с педагогами – 5 рабочих дней;</w:t>
      </w:r>
    </w:p>
    <w:p w14:paraId="3A6590E9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- согласование с председателем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– 5 рабочих дней;</w:t>
      </w:r>
    </w:p>
    <w:p w14:paraId="657517C7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утверждение руководителем – 2 рабочих дня.</w:t>
      </w:r>
    </w:p>
    <w:p w14:paraId="581E2507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4.10. Выбор занятий, форм работы с воспитанником для включения в ИОМ осуществляется с учётом личностных особенностей воспитанника, а также с учётом особенностей конкретного ИОМ.</w:t>
      </w:r>
    </w:p>
    <w:p w14:paraId="177F616D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4.11. Все изменения и дополнения, вносимые в ИОМ в течение учебного года, должны быть согласованы с председателем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и руководителем МАДОУ.</w:t>
      </w:r>
    </w:p>
    <w:p w14:paraId="0CC94AF2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214CF02C" w14:textId="77777777" w:rsidR="00BC45BD" w:rsidRPr="00BC45BD" w:rsidRDefault="00BC45BD" w:rsidP="00BC45BD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  <w:t>Финансовое обеспечение ИОМ</w:t>
      </w:r>
    </w:p>
    <w:p w14:paraId="1FA67BB0" w14:textId="77777777" w:rsidR="00BC45BD" w:rsidRPr="00BC45BD" w:rsidRDefault="00BC45BD" w:rsidP="00BC45BD">
      <w:pPr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50E3CF26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5.1. Финансовое обеспечение ИОМ осуществляется за счет бюджетных средств в рамках финансового обеспечения реализации основной образовательной(адаптированной) программы МАДОУ.</w:t>
      </w:r>
    </w:p>
    <w:p w14:paraId="4E8ED832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5908C583" w14:textId="77777777" w:rsidR="00BC45BD" w:rsidRPr="00BC45BD" w:rsidRDefault="00BC45BD" w:rsidP="00BC45B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  <w:t>6. Порядок реализации ИОМ и его документационное оформление</w:t>
      </w:r>
    </w:p>
    <w:p w14:paraId="408E1A24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268DB1F8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6.1. Реализация ИОМ в МАДОУ является обязательным для воспитанников, требующих индивидуального подхода, имеющих отклонения от возрастной нормы.</w:t>
      </w:r>
    </w:p>
    <w:p w14:paraId="24F1373C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6.2. ИОМ с приложениями систематизируется, оформляется педагогическим работником и предоставляется на заседание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по окончании срока его реализации.</w:t>
      </w:r>
    </w:p>
    <w:p w14:paraId="54E0BEDB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6.3.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выносит резолюцию о завершении ИОМ или его продолжении. Решение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о необходимости продления срока ИОМ обязательно для исполнения педагогическими работниками.</w:t>
      </w:r>
    </w:p>
    <w:p w14:paraId="4D06AB07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13DC12B9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7CC6FB40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78A1C15B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7083AAAE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0637C156" w14:textId="77777777" w:rsidR="00BC45BD" w:rsidRPr="00BC45BD" w:rsidRDefault="00BC45BD" w:rsidP="00BC45B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  <w:lastRenderedPageBreak/>
        <w:t>7. Индивидуальный образовательный маршрут дошкольного образования</w:t>
      </w:r>
    </w:p>
    <w:p w14:paraId="2400B7EA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</w:p>
    <w:p w14:paraId="4A9C6446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7.1. ИОМ является одним из основных механизмов, обеспечивающих освоение основной образовательной программы МАДОУ на основе индивидуализации её содержания с учетом особенностей и образовательных потребностей конкретного воспитанника, прежде всего, одарённых детей и детей с ограниченными возможностями здоровья, в соответствии с требованиями федерального государственного образовательного стандарта дошкольного образования.</w:t>
      </w:r>
    </w:p>
    <w:p w14:paraId="6CBFAA38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7.2. ИОМ разрабатываются для развития ребёнка дошкольного возраста с учётом его возрастных и индивидуальных особенностей и должны быть направлены на решение задач федерального государственного образовательного стандарта дошкольного образования.</w:t>
      </w:r>
    </w:p>
    <w:p w14:paraId="0FF2098D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7.3. ИОМ разрабатываются с участием родителей (законных представителей) воспитанника.</w:t>
      </w:r>
    </w:p>
    <w:p w14:paraId="53652C94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7.4. Формы организации образовательного процесса в рамках реализации основной образовательной(адаптированной) программы дошкольного образования определяет МАДОУ.</w:t>
      </w:r>
    </w:p>
    <w:p w14:paraId="6B6C191B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7.5. В целях обеспечения индивидуальных потребностей воспитанников ИОМ предусматривает время:</w:t>
      </w:r>
    </w:p>
    <w:p w14:paraId="2D0C1DDE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на увеличение времени, отведенного на образовательную деятельность в режиме дня,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</w:p>
    <w:p w14:paraId="44E28745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на ведение занятий, обеспечивающих различные интересы воспитанников.</w:t>
      </w:r>
    </w:p>
    <w:p w14:paraId="416C2FB1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7.6. При разработке ИОМ участники образовательных отношений руководствуются требованиями федерального государственного образовательного стандарта дошкольного образования, основываясь на совокупности образовательных областей, которые обеспечивает разностороннее развитие детей, а именно: коммуникативно-личностное развитие; познавательное развитие; речевое развитие; художественно-эстетическое развитие; физическое развитие.</w:t>
      </w:r>
    </w:p>
    <w:p w14:paraId="6E6E7A08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7.7. Условия реализации индивидуального образовательного маршрута дошкольного образования должны соответствовать условиям реализации основной образовательной(адаптированной)программы дошкольного образования, установленным федеральным государственным образовательного стандарта дошкольного образования.</w:t>
      </w:r>
    </w:p>
    <w:p w14:paraId="1F4C71DB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52B8963B" w14:textId="77777777" w:rsidR="00BC45BD" w:rsidRPr="00BC45BD" w:rsidRDefault="00BC45BD" w:rsidP="00BC45B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  <w:t>8.Ответственность</w:t>
      </w:r>
    </w:p>
    <w:p w14:paraId="0E682DB4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8.1. Ответственность за составление и реализацию ИОМ несут участники образовательных отношений в порядке, установленном действующим законодательством.</w:t>
      </w:r>
    </w:p>
    <w:p w14:paraId="4DAE04D1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8.2. Ответственным лицом за координацию работы по составлению и реализации ИОМ является председатель </w:t>
      </w:r>
      <w:proofErr w:type="spell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ПМПк</w:t>
      </w:r>
      <w:proofErr w:type="spell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, назначенный приказом руководителя МАДОУ.</w:t>
      </w:r>
    </w:p>
    <w:p w14:paraId="27FBA922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Он обеспечивает:</w:t>
      </w:r>
    </w:p>
    <w:p w14:paraId="7C9443B5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lastRenderedPageBreak/>
        <w:t>- организацию работы в МАДОУ по информированию родителей (законных представителей) воспитанников о возможности обучения для развития потенциала воспитанников по ИОМ;</w:t>
      </w:r>
    </w:p>
    <w:p w14:paraId="5EF66619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организацию отбора воспитанников для обучения по ИОМ;</w:t>
      </w:r>
    </w:p>
    <w:p w14:paraId="2DB7A3ED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организацию работы с педагогическими работниками МАДОУ по составлению и реализации ИОМ в строгом соответствии с федеральным государственным образовательным стандартом;</w:t>
      </w:r>
    </w:p>
    <w:p w14:paraId="79188293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контроль за соответствием ИОМ федеральным государственным образовательным стандартам;</w:t>
      </w:r>
    </w:p>
    <w:p w14:paraId="3C564C8B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контроль за реализацией ИОМ;</w:t>
      </w:r>
    </w:p>
    <w:p w14:paraId="55C3562C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взаимодействие с участниками образовательных отношений по вопросам составления и реализации ИОМ;</w:t>
      </w:r>
    </w:p>
    <w:p w14:paraId="41CDC27B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организацию использования необходимых форм поддержки реализации ИОМ в МАДОУ;</w:t>
      </w:r>
    </w:p>
    <w:p w14:paraId="0DAAC320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организацию методического обеспечения по вопросам составления и реализации ИОМ;</w:t>
      </w:r>
    </w:p>
    <w:p w14:paraId="6B0C5F51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- анализ работы в МАДОУ по вопросам составления и </w:t>
      </w:r>
      <w:proofErr w:type="gramStart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реализации ИОМ</w:t>
      </w:r>
      <w:proofErr w:type="gram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и представление его результатов на педагогическом совете МАДОУ.</w:t>
      </w:r>
    </w:p>
    <w:p w14:paraId="54B18536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Руководствуется в своей деятельности:</w:t>
      </w:r>
    </w:p>
    <w:p w14:paraId="395039EA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требованиями действующего законодательства и иных нормативно-правовых актов в сфере образования;</w:t>
      </w:r>
    </w:p>
    <w:p w14:paraId="55CAA2EB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приказами и распоряжениями руководителя МАДОУ;</w:t>
      </w:r>
    </w:p>
    <w:p w14:paraId="59D8F433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уставом МАДОУ и принятыми в нём локальными нормативными актами;</w:t>
      </w:r>
    </w:p>
    <w:p w14:paraId="731D38C4" w14:textId="77777777" w:rsidR="00BC45BD" w:rsidRPr="00BC45BD" w:rsidRDefault="00BC45BD" w:rsidP="00BC45B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- настоящим Положением.</w:t>
      </w:r>
    </w:p>
    <w:p w14:paraId="4317BB27" w14:textId="77777777" w:rsidR="00BC45BD" w:rsidRPr="00BC45BD" w:rsidRDefault="00BC45BD" w:rsidP="00BC45BD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14:paraId="00739C11" w14:textId="77777777" w:rsidR="00BC45BD" w:rsidRPr="00BC45BD" w:rsidRDefault="00BC45BD" w:rsidP="00BC45BD">
      <w:pPr>
        <w:suppressAutoHyphens/>
        <w:autoSpaceDN w:val="0"/>
        <w:spacing w:after="0" w:line="240" w:lineRule="auto"/>
        <w:ind w:firstLine="840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b/>
          <w:kern w:val="3"/>
          <w:sz w:val="28"/>
          <w:szCs w:val="28"/>
          <w:lang w:eastAsia="ru-RU"/>
        </w:rPr>
        <w:t>9. Заключительные положения</w:t>
      </w:r>
    </w:p>
    <w:p w14:paraId="6E36E3EE" w14:textId="77777777" w:rsidR="00BC45BD" w:rsidRPr="00BC45BD" w:rsidRDefault="00BC45BD" w:rsidP="00BC45BD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9.1. В настоящее Положение по мере необходимости, выхода указаний, рекомендаций вышестоящих органов могут вноситься изменения и дополнения, которые принимаются педагогическим советом МАДОУ, согласовываются Советом родителей, и утверждаются руководителем учреждения.  </w:t>
      </w:r>
    </w:p>
    <w:p w14:paraId="4AD324A9" w14:textId="77777777" w:rsidR="00BC45BD" w:rsidRPr="00BC45BD" w:rsidRDefault="00BC45BD" w:rsidP="00BC45BD">
      <w:pPr>
        <w:suppressAutoHyphens/>
        <w:autoSpaceDN w:val="0"/>
        <w:spacing w:after="0" w:line="240" w:lineRule="auto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BC45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ru-RU"/>
        </w:rPr>
        <w:t>9.</w:t>
      </w:r>
      <w:proofErr w:type="gramStart"/>
      <w:r w:rsidRPr="00BC45B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ru-RU"/>
        </w:rPr>
        <w:t>2.</w:t>
      </w:r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Срок</w:t>
      </w:r>
      <w:proofErr w:type="gramEnd"/>
      <w:r w:rsidRPr="00BC45BD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 действия настоящего Положения не ограничен. Положение действует до принятия нового.</w:t>
      </w:r>
    </w:p>
    <w:p w14:paraId="21324EDF" w14:textId="77777777" w:rsidR="00BC45BD" w:rsidRPr="00BC45BD" w:rsidRDefault="00BC45BD" w:rsidP="00BC45BD">
      <w:pPr>
        <w:suppressAutoHyphens/>
        <w:autoSpaceDN w:val="0"/>
        <w:spacing w:after="20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14:paraId="220894EF" w14:textId="77777777" w:rsidR="00BC45BD" w:rsidRPr="00BC45BD" w:rsidRDefault="00BC45BD" w:rsidP="00BC45BD">
      <w:pPr>
        <w:suppressAutoHyphens/>
        <w:autoSpaceDN w:val="0"/>
        <w:spacing w:after="200" w:line="276" w:lineRule="auto"/>
        <w:textAlignment w:val="baseline"/>
        <w:rPr>
          <w:rFonts w:ascii="Calibri" w:eastAsia="SimSun" w:hAnsi="Calibri" w:cs="Tahoma"/>
          <w:kern w:val="3"/>
          <w:lang w:eastAsia="ru-RU"/>
        </w:rPr>
      </w:pPr>
    </w:p>
    <w:p w14:paraId="5E3FE347" w14:textId="77777777" w:rsidR="00FE7751" w:rsidRDefault="00FE7751"/>
    <w:sectPr w:rsidR="00FE7751">
      <w:footerReference w:type="default" r:id="rId8"/>
      <w:pgSz w:w="11906" w:h="16838"/>
      <w:pgMar w:top="568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63379" w14:textId="77777777" w:rsidR="00331D3B" w:rsidRDefault="00331D3B">
      <w:pPr>
        <w:spacing w:after="0" w:line="240" w:lineRule="auto"/>
      </w:pPr>
      <w:r>
        <w:separator/>
      </w:r>
    </w:p>
  </w:endnote>
  <w:endnote w:type="continuationSeparator" w:id="0">
    <w:p w14:paraId="771A7762" w14:textId="77777777" w:rsidR="00331D3B" w:rsidRDefault="00331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65916" w14:textId="77777777" w:rsidR="00BB4488" w:rsidRDefault="00BC45BD">
    <w:pPr>
      <w:pStyle w:val="a3"/>
    </w:pPr>
    <w:r>
      <w:fldChar w:fldCharType="begin"/>
    </w:r>
    <w:r>
      <w:instrText xml:space="preserve"> PAGE </w:instrText>
    </w:r>
    <w:r>
      <w:fldChar w:fldCharType="separate"/>
    </w:r>
    <w: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74CE1" w14:textId="77777777" w:rsidR="00331D3B" w:rsidRDefault="00331D3B">
      <w:pPr>
        <w:spacing w:after="0" w:line="240" w:lineRule="auto"/>
      </w:pPr>
      <w:r>
        <w:separator/>
      </w:r>
    </w:p>
  </w:footnote>
  <w:footnote w:type="continuationSeparator" w:id="0">
    <w:p w14:paraId="53FE0774" w14:textId="77777777" w:rsidR="00331D3B" w:rsidRDefault="00331D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185D"/>
    <w:multiLevelType w:val="multilevel"/>
    <w:tmpl w:val="AE42A2C6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1A501700"/>
    <w:multiLevelType w:val="multilevel"/>
    <w:tmpl w:val="23083872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32C85DAF"/>
    <w:multiLevelType w:val="multilevel"/>
    <w:tmpl w:val="94DAE676"/>
    <w:styleLink w:val="WWNum7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3" w15:restartNumberingAfterBreak="0">
    <w:nsid w:val="3E4C1A58"/>
    <w:multiLevelType w:val="multilevel"/>
    <w:tmpl w:val="C2CA79EA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4F861289"/>
    <w:multiLevelType w:val="multilevel"/>
    <w:tmpl w:val="91F27C98"/>
    <w:styleLink w:val="WWNum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5" w15:restartNumberingAfterBreak="0">
    <w:nsid w:val="6A4811D2"/>
    <w:multiLevelType w:val="multilevel"/>
    <w:tmpl w:val="91DC421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0"/>
    <w:lvlOverride w:ilvl="0">
      <w:startOverride w:val="1"/>
    </w:lvlOverride>
  </w:num>
  <w:num w:numId="8">
    <w:abstractNumId w:val="3"/>
  </w:num>
  <w:num w:numId="9">
    <w:abstractNumId w:val="1"/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751"/>
    <w:rsid w:val="00331D3B"/>
    <w:rsid w:val="00BC45BD"/>
    <w:rsid w:val="00EF226D"/>
    <w:rsid w:val="00FE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A497F"/>
  <w15:chartTrackingRefBased/>
  <w15:docId w15:val="{A7E0B3CC-BFEB-4818-8B2F-F029B5BE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C4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C45BD"/>
  </w:style>
  <w:style w:type="numbering" w:customStyle="1" w:styleId="WWNum1">
    <w:name w:val="WWNum1"/>
    <w:basedOn w:val="a2"/>
    <w:rsid w:val="00BC45BD"/>
    <w:pPr>
      <w:numPr>
        <w:numId w:val="1"/>
      </w:numPr>
    </w:pPr>
  </w:style>
  <w:style w:type="numbering" w:customStyle="1" w:styleId="WWNum2">
    <w:name w:val="WWNum2"/>
    <w:basedOn w:val="a2"/>
    <w:rsid w:val="00BC45BD"/>
    <w:pPr>
      <w:numPr>
        <w:numId w:val="2"/>
      </w:numPr>
    </w:pPr>
  </w:style>
  <w:style w:type="numbering" w:customStyle="1" w:styleId="WWNum3">
    <w:name w:val="WWNum3"/>
    <w:basedOn w:val="a2"/>
    <w:rsid w:val="00BC45BD"/>
    <w:pPr>
      <w:numPr>
        <w:numId w:val="3"/>
      </w:numPr>
    </w:pPr>
  </w:style>
  <w:style w:type="numbering" w:customStyle="1" w:styleId="WWNum4">
    <w:name w:val="WWNum4"/>
    <w:basedOn w:val="a2"/>
    <w:rsid w:val="00BC45BD"/>
    <w:pPr>
      <w:numPr>
        <w:numId w:val="4"/>
      </w:numPr>
    </w:pPr>
  </w:style>
  <w:style w:type="numbering" w:customStyle="1" w:styleId="WWNum6">
    <w:name w:val="WWNum6"/>
    <w:basedOn w:val="a2"/>
    <w:rsid w:val="00BC45BD"/>
    <w:pPr>
      <w:numPr>
        <w:numId w:val="5"/>
      </w:numPr>
    </w:pPr>
  </w:style>
  <w:style w:type="numbering" w:customStyle="1" w:styleId="WWNum7">
    <w:name w:val="WWNum7"/>
    <w:basedOn w:val="a2"/>
    <w:rsid w:val="00BC45BD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2008</Words>
  <Characters>11446</Characters>
  <Application>Microsoft Office Word</Application>
  <DocSecurity>0</DocSecurity>
  <Lines>95</Lines>
  <Paragraphs>26</Paragraphs>
  <ScaleCrop>false</ScaleCrop>
  <Company/>
  <LinksUpToDate>false</LinksUpToDate>
  <CharactersWithSpaces>13428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2018-06-15T06:21:00Z</dcterms:created>
  <dcterms:modified xsi:type="dcterms:W3CDTF">2018-06-15T06:29:00Z</dcterms:modified>
</cp:coreProperties>
</file>