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54" w:rsidRPr="00E97F54" w:rsidRDefault="00E97F54" w:rsidP="00E97F54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E97F54">
        <w:rPr>
          <w:b/>
          <w:color w:val="FF0000"/>
          <w:sz w:val="28"/>
          <w:szCs w:val="28"/>
        </w:rPr>
        <w:t>Добрый день</w:t>
      </w:r>
      <w:r w:rsidR="00A62D09">
        <w:rPr>
          <w:b/>
          <w:color w:val="FF0000"/>
          <w:sz w:val="28"/>
          <w:szCs w:val="28"/>
        </w:rPr>
        <w:t>,</w:t>
      </w:r>
      <w:r w:rsidRPr="00E97F54">
        <w:rPr>
          <w:b/>
          <w:color w:val="FF0000"/>
          <w:sz w:val="28"/>
          <w:szCs w:val="28"/>
        </w:rPr>
        <w:t xml:space="preserve"> уважаемые родители и ребята!!!! </w:t>
      </w:r>
    </w:p>
    <w:p w:rsidR="00E97F54" w:rsidRPr="00E97F54" w:rsidRDefault="00E97F54" w:rsidP="00E97F54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E97F54">
        <w:rPr>
          <w:b/>
          <w:color w:val="FF0000"/>
          <w:sz w:val="28"/>
          <w:szCs w:val="28"/>
        </w:rPr>
        <w:t>Предлагаю Вам по возможности позаниматься формированием элементарных математических представлений с вашими детьми!!!</w:t>
      </w:r>
    </w:p>
    <w:p w:rsidR="00E97F54" w:rsidRPr="00E97F54" w:rsidRDefault="00E97F54" w:rsidP="00FA463D">
      <w:pPr>
        <w:shd w:val="clear" w:color="auto" w:fill="FFFFFF"/>
        <w:rPr>
          <w:b/>
          <w:sz w:val="28"/>
          <w:szCs w:val="28"/>
        </w:rPr>
      </w:pPr>
      <w:r w:rsidRPr="00E97F54">
        <w:rPr>
          <w:b/>
          <w:sz w:val="28"/>
          <w:szCs w:val="28"/>
        </w:rPr>
        <w:t>Цель:</w:t>
      </w: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 xml:space="preserve">   • Продолжать учить </w:t>
      </w:r>
      <w:proofErr w:type="gramStart"/>
      <w:r w:rsidRPr="00E97F54">
        <w:rPr>
          <w:sz w:val="28"/>
          <w:szCs w:val="28"/>
        </w:rPr>
        <w:t>самостоятельно</w:t>
      </w:r>
      <w:proofErr w:type="gramEnd"/>
      <w:r w:rsidRPr="00E97F54">
        <w:rPr>
          <w:sz w:val="28"/>
          <w:szCs w:val="28"/>
        </w:rPr>
        <w:t xml:space="preserve"> составлять и решать задачи на сложение и вычитание в пределах 10.</w:t>
      </w: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• Упражнять в умении ориентироваться на листе бумаги в клетку.</w:t>
      </w: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• Закреплять представления об объемных и плоских геометрических фигурах.</w:t>
      </w: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• Развивать внимание, память, логическое мышление.</w:t>
      </w: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</w:t>
      </w:r>
      <w:r w:rsidRPr="00E97F54">
        <w:rPr>
          <w:b/>
          <w:bCs/>
          <w:sz w:val="28"/>
          <w:szCs w:val="28"/>
        </w:rPr>
        <w:t>Дидактический наглядный материал</w:t>
      </w:r>
    </w:p>
    <w:p w:rsidR="00FA463D" w:rsidRPr="00E97F54" w:rsidRDefault="00FA463D" w:rsidP="00E97F54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</w:t>
      </w:r>
      <w:r w:rsidRPr="00E97F54">
        <w:rPr>
          <w:i/>
          <w:iCs/>
          <w:sz w:val="28"/>
          <w:szCs w:val="28"/>
        </w:rPr>
        <w:t>Раздаточный материал.</w:t>
      </w:r>
      <w:r w:rsidRPr="00E97F54">
        <w:rPr>
          <w:rStyle w:val="apple-converted-space"/>
          <w:sz w:val="28"/>
          <w:szCs w:val="28"/>
        </w:rPr>
        <w:t> </w:t>
      </w:r>
      <w:r w:rsidRPr="00E97F54">
        <w:rPr>
          <w:sz w:val="28"/>
          <w:szCs w:val="28"/>
        </w:rPr>
        <w:t>Карточки, на которых даны схемы расположения столов в группе с указанием места каждого ребенка (см. рис. 72), рабочие тетради, тетради в клетку с образцом рисунка (см. рис. 73), карандаши.</w:t>
      </w:r>
    </w:p>
    <w:p w:rsidR="00FA463D" w:rsidRPr="00E97F54" w:rsidRDefault="00FA463D" w:rsidP="00FA463D">
      <w:pPr>
        <w:shd w:val="clear" w:color="auto" w:fill="FFFFFF"/>
        <w:rPr>
          <w:b/>
          <w:sz w:val="28"/>
          <w:szCs w:val="28"/>
        </w:rPr>
      </w:pPr>
      <w:r w:rsidRPr="00E97F54">
        <w:rPr>
          <w:b/>
          <w:sz w:val="28"/>
          <w:szCs w:val="28"/>
        </w:rPr>
        <w:t>   </w:t>
      </w:r>
      <w:r w:rsidR="00E97F54" w:rsidRPr="00E97F54">
        <w:rPr>
          <w:b/>
          <w:sz w:val="28"/>
          <w:szCs w:val="28"/>
        </w:rPr>
        <w:t>Ход занятия:</w:t>
      </w: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</w:t>
      </w:r>
      <w:r w:rsidRPr="00E97F54">
        <w:rPr>
          <w:b/>
          <w:bCs/>
          <w:sz w:val="28"/>
          <w:szCs w:val="28"/>
        </w:rPr>
        <w:t>I часть.</w:t>
      </w:r>
      <w:r w:rsidRPr="00E97F54">
        <w:rPr>
          <w:rStyle w:val="apple-converted-space"/>
          <w:sz w:val="28"/>
          <w:szCs w:val="28"/>
        </w:rPr>
        <w:t> </w:t>
      </w:r>
      <w:r w:rsidRPr="00E97F54">
        <w:rPr>
          <w:sz w:val="28"/>
          <w:szCs w:val="28"/>
        </w:rPr>
        <w:t>Игровое упражнение «Найди свое место».</w:t>
      </w: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У детей карточки со схемами расположения столов в группе (см. рис. 72). На карточках точкой отмечено место каждого ребенка:</w:t>
      </w:r>
    </w:p>
    <w:p w:rsidR="00FA463D" w:rsidRPr="00E97F54" w:rsidRDefault="00FA463D" w:rsidP="00FA463D">
      <w:pPr>
        <w:shd w:val="clear" w:color="auto" w:fill="FFFFFF"/>
        <w:jc w:val="center"/>
        <w:rPr>
          <w:sz w:val="28"/>
          <w:szCs w:val="28"/>
        </w:rPr>
      </w:pPr>
      <w:r w:rsidRPr="00E97F54">
        <w:rPr>
          <w:noProof/>
          <w:sz w:val="28"/>
          <w:szCs w:val="28"/>
        </w:rPr>
        <w:drawing>
          <wp:inline distT="0" distB="0" distL="0" distR="0" wp14:anchorId="706B5A67" wp14:editId="617815A1">
            <wp:extent cx="2065020" cy="1996440"/>
            <wp:effectExtent l="0" t="0" r="0" b="3810"/>
            <wp:docPr id="74" name="Рисунок 74" descr="http://www.kodges.ru/import/files/book_online/87999/i_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kodges.ru/import/files/book_online/87999/i_07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</w:t>
      </w:r>
      <w:r w:rsidRPr="00E97F54">
        <w:rPr>
          <w:i/>
          <w:iCs/>
          <w:sz w:val="28"/>
          <w:szCs w:val="28"/>
        </w:rPr>
        <w:t>Рис. 72</w:t>
      </w:r>
    </w:p>
    <w:p w:rsidR="00FA463D" w:rsidRPr="00E97F54" w:rsidRDefault="00FA463D" w:rsidP="00FA463D">
      <w:pPr>
        <w:rPr>
          <w:sz w:val="28"/>
          <w:szCs w:val="28"/>
        </w:rPr>
      </w:pP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Воспитатель предлагает детям рассмотреть карточки и определить, с какой стороны расположен ряд, в котором стоит их стол, какой стол по порядку в ряду, с какой стороны их место за столом. После выполнения задания несколько детей рассказывают, где они сидят.</w:t>
      </w: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</w:t>
      </w:r>
      <w:r w:rsidRPr="00E97F54">
        <w:rPr>
          <w:b/>
          <w:bCs/>
          <w:sz w:val="28"/>
          <w:szCs w:val="28"/>
        </w:rPr>
        <w:t>II часть.</w:t>
      </w:r>
      <w:r w:rsidRPr="00E97F54">
        <w:rPr>
          <w:rStyle w:val="apple-converted-space"/>
          <w:sz w:val="28"/>
          <w:szCs w:val="28"/>
        </w:rPr>
        <w:t> </w:t>
      </w:r>
      <w:r w:rsidRPr="00E97F54">
        <w:rPr>
          <w:sz w:val="28"/>
          <w:szCs w:val="28"/>
        </w:rPr>
        <w:t>Игровое упражнение «Составим задачу»</w:t>
      </w:r>
      <w:proofErr w:type="gramStart"/>
      <w:r w:rsidRPr="00E97F54">
        <w:rPr>
          <w:sz w:val="28"/>
          <w:szCs w:val="28"/>
        </w:rPr>
        <w:t xml:space="preserve"> .</w:t>
      </w:r>
      <w:proofErr w:type="gramEnd"/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Воспитатель предлагает детям составить задачу на основе записи. Выслушивает варианты задач и вместе с детьми выбирает одну из них для решения.</w:t>
      </w: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Дети определяют структуру, с помощью какого арифметического действия они будут решать задачу, решают ее и записывают ответ в пустую клетку.</w:t>
      </w: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Воспитатель обращает внимание детей на следующую запись (пример на вычитание).</w:t>
      </w: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Работа проводится аналогично.</w:t>
      </w: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</w:t>
      </w:r>
      <w:r w:rsidRPr="00E97F54">
        <w:rPr>
          <w:b/>
          <w:bCs/>
          <w:sz w:val="28"/>
          <w:szCs w:val="28"/>
        </w:rPr>
        <w:t>III часть.</w:t>
      </w:r>
      <w:r w:rsidRPr="00E97F54">
        <w:rPr>
          <w:rStyle w:val="apple-converted-space"/>
          <w:sz w:val="28"/>
          <w:szCs w:val="28"/>
        </w:rPr>
        <w:t> </w:t>
      </w:r>
      <w:r w:rsidRPr="00E97F54">
        <w:rPr>
          <w:sz w:val="28"/>
          <w:szCs w:val="28"/>
        </w:rPr>
        <w:t>Игровое упражнение «Море волнуется».</w:t>
      </w: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У детей в тетрадях дан образец рисунка (см. рис. 73).</w:t>
      </w:r>
    </w:p>
    <w:p w:rsidR="00FA463D" w:rsidRPr="00E97F54" w:rsidRDefault="00FA463D" w:rsidP="00FA463D">
      <w:pPr>
        <w:shd w:val="clear" w:color="auto" w:fill="FFFFFF"/>
        <w:jc w:val="center"/>
        <w:rPr>
          <w:sz w:val="28"/>
          <w:szCs w:val="28"/>
        </w:rPr>
      </w:pPr>
      <w:r w:rsidRPr="00E97F54">
        <w:rPr>
          <w:noProof/>
          <w:sz w:val="28"/>
          <w:szCs w:val="28"/>
        </w:rPr>
        <w:lastRenderedPageBreak/>
        <w:drawing>
          <wp:inline distT="0" distB="0" distL="0" distR="0" wp14:anchorId="56E2B733" wp14:editId="529B0714">
            <wp:extent cx="5676900" cy="1242060"/>
            <wp:effectExtent l="0" t="0" r="0" b="0"/>
            <wp:docPr id="75" name="Рисунок 75" descr="http://www.kodges.ru/import/files/book_online/87999/i_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kodges.ru/import/files/book_online/87999/i_07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</w:t>
      </w:r>
      <w:r w:rsidRPr="00E97F54">
        <w:rPr>
          <w:i/>
          <w:iCs/>
          <w:sz w:val="28"/>
          <w:szCs w:val="28"/>
        </w:rPr>
        <w:t>Рис. 73</w:t>
      </w:r>
    </w:p>
    <w:p w:rsidR="00FA463D" w:rsidRPr="00E97F54" w:rsidRDefault="00FA463D" w:rsidP="00FA463D">
      <w:pPr>
        <w:rPr>
          <w:sz w:val="28"/>
          <w:szCs w:val="28"/>
        </w:rPr>
      </w:pP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Воспитатель предлагает детям сначала по точкам, а потом самостоятельно нарисовать волны.</w:t>
      </w: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Дети рассматривают следующий рисунок (см. рис. 74).</w:t>
      </w:r>
    </w:p>
    <w:p w:rsidR="00FA463D" w:rsidRPr="00E97F54" w:rsidRDefault="00FA463D" w:rsidP="00FA463D">
      <w:pPr>
        <w:shd w:val="clear" w:color="auto" w:fill="FFFFFF"/>
        <w:jc w:val="center"/>
        <w:rPr>
          <w:sz w:val="28"/>
          <w:szCs w:val="28"/>
        </w:rPr>
      </w:pPr>
      <w:r w:rsidRPr="00E97F54">
        <w:rPr>
          <w:noProof/>
          <w:sz w:val="28"/>
          <w:szCs w:val="28"/>
        </w:rPr>
        <w:drawing>
          <wp:inline distT="0" distB="0" distL="0" distR="0" wp14:anchorId="206B6528" wp14:editId="53146FAB">
            <wp:extent cx="5707380" cy="1684020"/>
            <wp:effectExtent l="0" t="0" r="7620" b="0"/>
            <wp:docPr id="76" name="Рисунок 76" descr="http://www.kodges.ru/import/files/book_online/87999/i_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kodges.ru/import/files/book_online/87999/i_07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</w:t>
      </w:r>
      <w:r w:rsidRPr="00E97F54">
        <w:rPr>
          <w:i/>
          <w:iCs/>
          <w:sz w:val="28"/>
          <w:szCs w:val="28"/>
        </w:rPr>
        <w:t>Рис. 74</w:t>
      </w:r>
    </w:p>
    <w:p w:rsidR="00FA463D" w:rsidRPr="00E97F54" w:rsidRDefault="00FA463D" w:rsidP="00FA463D">
      <w:pPr>
        <w:rPr>
          <w:sz w:val="28"/>
          <w:szCs w:val="28"/>
        </w:rPr>
      </w:pP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Воспитатель уточняет: «Что изображено на картинке? Из каких геометрических фигур составлен кораблик?»</w:t>
      </w: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Дети рисуют такой же кораблик, отступив от образца 3 клетки вправо.</w:t>
      </w: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</w:t>
      </w:r>
      <w:r w:rsidRPr="00E97F54">
        <w:rPr>
          <w:b/>
          <w:bCs/>
          <w:sz w:val="28"/>
          <w:szCs w:val="28"/>
        </w:rPr>
        <w:t>IV часть.</w:t>
      </w:r>
      <w:r w:rsidRPr="00E97F54">
        <w:rPr>
          <w:rStyle w:val="apple-converted-space"/>
          <w:sz w:val="28"/>
          <w:szCs w:val="28"/>
        </w:rPr>
        <w:t> </w:t>
      </w:r>
      <w:r w:rsidRPr="00E97F54">
        <w:rPr>
          <w:sz w:val="28"/>
          <w:szCs w:val="28"/>
        </w:rPr>
        <w:t>Игро</w:t>
      </w:r>
      <w:r w:rsidR="00F3193C">
        <w:rPr>
          <w:sz w:val="28"/>
          <w:szCs w:val="28"/>
        </w:rPr>
        <w:t>вое упражнение «Веселые фигуры»</w:t>
      </w:r>
      <w:r w:rsidRPr="00E97F54">
        <w:rPr>
          <w:sz w:val="28"/>
          <w:szCs w:val="28"/>
        </w:rPr>
        <w:t>.</w:t>
      </w:r>
    </w:p>
    <w:p w:rsidR="00FA463D" w:rsidRPr="00E97F54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Дети рассматривают изображенные на рисунке геометрические фигуры и отвечают на вопросы воспитателя: «Какие фигуры вам известны? Сколько кубов? Сколько шаров? Сколько конусов? Сколько цилиндров?»</w:t>
      </w:r>
    </w:p>
    <w:p w:rsidR="00FA463D" w:rsidRDefault="00FA463D" w:rsidP="00FA463D">
      <w:pPr>
        <w:shd w:val="clear" w:color="auto" w:fill="FFFFFF"/>
        <w:rPr>
          <w:sz w:val="28"/>
          <w:szCs w:val="28"/>
        </w:rPr>
      </w:pPr>
      <w:r w:rsidRPr="00E97F54">
        <w:rPr>
          <w:sz w:val="28"/>
          <w:szCs w:val="28"/>
        </w:rPr>
        <w:t>   </w:t>
      </w:r>
      <w:proofErr w:type="gramStart"/>
      <w:r w:rsidRPr="00E97F54">
        <w:rPr>
          <w:sz w:val="28"/>
          <w:szCs w:val="28"/>
        </w:rPr>
        <w:t>Дети соединяют «веселые» фигуры с их «фотографиями» (объемные с плоскими) и обосновывают свой выбор.</w:t>
      </w:r>
      <w:proofErr w:type="gramEnd"/>
    </w:p>
    <w:p w:rsidR="00A304D5" w:rsidRPr="003F05F4" w:rsidRDefault="00A304D5" w:rsidP="00A304D5">
      <w:pPr>
        <w:shd w:val="clear" w:color="auto" w:fill="FFFFFF"/>
        <w:rPr>
          <w:b/>
          <w:color w:val="000000"/>
          <w:sz w:val="28"/>
          <w:szCs w:val="28"/>
        </w:rPr>
      </w:pPr>
      <w:r w:rsidRPr="003F05F4">
        <w:rPr>
          <w:b/>
          <w:color w:val="000000"/>
          <w:sz w:val="28"/>
          <w:szCs w:val="28"/>
        </w:rPr>
        <w:t>Окончание работы. Оценка детей.</w:t>
      </w:r>
    </w:p>
    <w:p w:rsidR="00A304D5" w:rsidRPr="003F05F4" w:rsidRDefault="00A304D5" w:rsidP="00A304D5">
      <w:pPr>
        <w:shd w:val="clear" w:color="auto" w:fill="FFFFFF"/>
        <w:rPr>
          <w:color w:val="000000"/>
          <w:sz w:val="28"/>
          <w:szCs w:val="28"/>
        </w:rPr>
      </w:pPr>
      <w:r w:rsidRPr="003F05F4">
        <w:rPr>
          <w:color w:val="000000"/>
          <w:sz w:val="28"/>
          <w:szCs w:val="28"/>
        </w:rPr>
        <w:t>Подводим итог занятия, предлагаем детям рассказать, чем они занимались, что нового узнали, а потом оцениваем деятельность ребенка.</w:t>
      </w:r>
    </w:p>
    <w:p w:rsidR="00A304D5" w:rsidRPr="003F05F4" w:rsidRDefault="00A304D5" w:rsidP="00A304D5">
      <w:pPr>
        <w:shd w:val="clear" w:color="auto" w:fill="FFFFFF"/>
        <w:rPr>
          <w:color w:val="000000"/>
          <w:sz w:val="28"/>
          <w:szCs w:val="28"/>
        </w:rPr>
      </w:pPr>
      <w:r w:rsidRPr="003F05F4">
        <w:rPr>
          <w:color w:val="000000"/>
          <w:sz w:val="28"/>
          <w:szCs w:val="28"/>
        </w:rPr>
        <w:t>Спасибо за внимание! Удачного дня!</w:t>
      </w:r>
    </w:p>
    <w:p w:rsidR="00A304D5" w:rsidRPr="003F05F4" w:rsidRDefault="00A304D5" w:rsidP="00A304D5">
      <w:pPr>
        <w:shd w:val="clear" w:color="auto" w:fill="FFFFFF"/>
        <w:rPr>
          <w:color w:val="000000"/>
          <w:sz w:val="28"/>
          <w:szCs w:val="28"/>
        </w:rPr>
      </w:pPr>
      <w:r w:rsidRPr="003F05F4">
        <w:rPr>
          <w:color w:val="000000"/>
          <w:sz w:val="28"/>
          <w:szCs w:val="28"/>
        </w:rPr>
        <w:t xml:space="preserve">С уважением, воспитатель </w:t>
      </w:r>
      <w:proofErr w:type="spellStart"/>
      <w:r w:rsidRPr="003F05F4">
        <w:rPr>
          <w:color w:val="000000"/>
          <w:sz w:val="28"/>
          <w:szCs w:val="28"/>
        </w:rPr>
        <w:t>Шибкова</w:t>
      </w:r>
      <w:proofErr w:type="spellEnd"/>
      <w:r w:rsidRPr="003F05F4">
        <w:rPr>
          <w:color w:val="000000"/>
          <w:sz w:val="28"/>
          <w:szCs w:val="28"/>
        </w:rPr>
        <w:t xml:space="preserve"> Инесса Владимировна! </w:t>
      </w:r>
    </w:p>
    <w:p w:rsidR="00A304D5" w:rsidRDefault="00A304D5" w:rsidP="00FA463D">
      <w:pPr>
        <w:shd w:val="clear" w:color="auto" w:fill="FFFFFF"/>
        <w:rPr>
          <w:sz w:val="28"/>
          <w:szCs w:val="28"/>
        </w:rPr>
      </w:pPr>
      <w:bookmarkStart w:id="0" w:name="_GoBack"/>
      <w:bookmarkEnd w:id="0"/>
    </w:p>
    <w:p w:rsidR="00F3193C" w:rsidRPr="00E97F54" w:rsidRDefault="00F3193C" w:rsidP="00FA463D">
      <w:pPr>
        <w:shd w:val="clear" w:color="auto" w:fill="FFFFFF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1DB7EAC" wp14:editId="0D426888">
            <wp:extent cx="5343525" cy="6877050"/>
            <wp:effectExtent l="0" t="0" r="9525" b="0"/>
            <wp:docPr id="1" name="Рисунок 1" descr="https://shkola7gnomov.ru/pictures/article/5/bonus1_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7gnomov.ru/pictures/article/5/bonus1_7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F54" w:rsidRPr="00E97F54" w:rsidRDefault="00E97F54" w:rsidP="00E97F54">
      <w:pPr>
        <w:shd w:val="clear" w:color="auto" w:fill="FFFFFF"/>
        <w:rPr>
          <w:b/>
          <w:color w:val="000000"/>
          <w:sz w:val="28"/>
          <w:szCs w:val="28"/>
        </w:rPr>
      </w:pPr>
      <w:r w:rsidRPr="00E97F54">
        <w:rPr>
          <w:b/>
          <w:color w:val="000000"/>
          <w:sz w:val="28"/>
          <w:szCs w:val="28"/>
        </w:rPr>
        <w:t>Окончание работы. Оценка детей.</w:t>
      </w:r>
    </w:p>
    <w:p w:rsidR="00E97F54" w:rsidRPr="00E97F54" w:rsidRDefault="00E97F54" w:rsidP="00E97F54">
      <w:pPr>
        <w:shd w:val="clear" w:color="auto" w:fill="FFFFFF"/>
        <w:rPr>
          <w:color w:val="000000"/>
          <w:sz w:val="28"/>
          <w:szCs w:val="28"/>
        </w:rPr>
      </w:pPr>
      <w:r w:rsidRPr="00E97F54">
        <w:rPr>
          <w:color w:val="000000"/>
          <w:sz w:val="28"/>
          <w:szCs w:val="28"/>
        </w:rPr>
        <w:t>Подводим итог занятия, предлагаем детям рассказать, чем они занимались, что нового узнали, а потом оцениваем деятельность ребенка.</w:t>
      </w:r>
    </w:p>
    <w:p w:rsidR="00E97F54" w:rsidRPr="00E97F54" w:rsidRDefault="00E97F54" w:rsidP="00E97F54">
      <w:pPr>
        <w:shd w:val="clear" w:color="auto" w:fill="FFFFFF"/>
        <w:rPr>
          <w:color w:val="000000"/>
          <w:sz w:val="28"/>
          <w:szCs w:val="28"/>
        </w:rPr>
      </w:pPr>
      <w:r w:rsidRPr="00E97F54">
        <w:rPr>
          <w:color w:val="000000"/>
          <w:sz w:val="28"/>
          <w:szCs w:val="28"/>
        </w:rPr>
        <w:t>Спасибо за внимание! Удачного дня!</w:t>
      </w:r>
    </w:p>
    <w:p w:rsidR="00E97F54" w:rsidRPr="00E97F54" w:rsidRDefault="00E97F54" w:rsidP="00E97F54">
      <w:pPr>
        <w:shd w:val="clear" w:color="auto" w:fill="FFFFFF"/>
        <w:rPr>
          <w:color w:val="000000"/>
          <w:sz w:val="28"/>
          <w:szCs w:val="28"/>
        </w:rPr>
      </w:pPr>
      <w:r w:rsidRPr="00E97F54">
        <w:rPr>
          <w:color w:val="000000"/>
          <w:sz w:val="28"/>
          <w:szCs w:val="28"/>
        </w:rPr>
        <w:t xml:space="preserve">С уважением, воспитатель </w:t>
      </w:r>
      <w:proofErr w:type="spellStart"/>
      <w:r w:rsidRPr="00E97F54">
        <w:rPr>
          <w:color w:val="000000"/>
          <w:sz w:val="28"/>
          <w:szCs w:val="28"/>
        </w:rPr>
        <w:t>Шибкова</w:t>
      </w:r>
      <w:proofErr w:type="spellEnd"/>
      <w:r w:rsidRPr="00E97F54">
        <w:rPr>
          <w:color w:val="000000"/>
          <w:sz w:val="28"/>
          <w:szCs w:val="28"/>
        </w:rPr>
        <w:t xml:space="preserve"> Инесса Владимировна! </w:t>
      </w:r>
    </w:p>
    <w:p w:rsidR="00E97F54" w:rsidRPr="00E97F54" w:rsidRDefault="00E97F54" w:rsidP="00E97F54">
      <w:pPr>
        <w:rPr>
          <w:sz w:val="28"/>
          <w:szCs w:val="28"/>
        </w:rPr>
      </w:pPr>
    </w:p>
    <w:p w:rsidR="00140C5C" w:rsidRPr="00E97F54" w:rsidRDefault="00140C5C">
      <w:pPr>
        <w:rPr>
          <w:sz w:val="28"/>
          <w:szCs w:val="28"/>
        </w:rPr>
      </w:pPr>
    </w:p>
    <w:sectPr w:rsidR="00140C5C" w:rsidRPr="00E9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0D"/>
    <w:rsid w:val="00140C5C"/>
    <w:rsid w:val="00A304D5"/>
    <w:rsid w:val="00A62D09"/>
    <w:rsid w:val="00CF3C0D"/>
    <w:rsid w:val="00E97F54"/>
    <w:rsid w:val="00F3193C"/>
    <w:rsid w:val="00FA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463D"/>
  </w:style>
  <w:style w:type="paragraph" w:styleId="a3">
    <w:name w:val="Balloon Text"/>
    <w:basedOn w:val="a"/>
    <w:link w:val="a4"/>
    <w:uiPriority w:val="99"/>
    <w:semiHidden/>
    <w:unhideWhenUsed/>
    <w:rsid w:val="00FA46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6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463D"/>
  </w:style>
  <w:style w:type="paragraph" w:styleId="a3">
    <w:name w:val="Balloon Text"/>
    <w:basedOn w:val="a"/>
    <w:link w:val="a4"/>
    <w:uiPriority w:val="99"/>
    <w:semiHidden/>
    <w:unhideWhenUsed/>
    <w:rsid w:val="00FA46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6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Офис</dc:creator>
  <cp:keywords/>
  <dc:description/>
  <cp:lastModifiedBy>Дом Офис</cp:lastModifiedBy>
  <cp:revision>6</cp:revision>
  <dcterms:created xsi:type="dcterms:W3CDTF">2020-04-11T13:16:00Z</dcterms:created>
  <dcterms:modified xsi:type="dcterms:W3CDTF">2020-04-11T13:29:00Z</dcterms:modified>
</cp:coreProperties>
</file>