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D67" w:rsidRPr="00762D67" w:rsidRDefault="00762D67" w:rsidP="00DD2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u w:val="single"/>
          <w:lang w:eastAsia="ru-RU"/>
        </w:rPr>
      </w:pPr>
      <w:r w:rsidRPr="00762D67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u w:val="single"/>
          <w:lang w:eastAsia="ru-RU"/>
        </w:rPr>
        <w:t>ДИДАКТИЧЕСКИЕ ИГРЫ ДЛЯ ДЕТЕЙ</w:t>
      </w:r>
    </w:p>
    <w:p w:rsidR="00762D67" w:rsidRDefault="00762D67" w:rsidP="00DD2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u w:val="single"/>
          <w:lang w:eastAsia="ru-RU"/>
        </w:rPr>
      </w:pPr>
    </w:p>
    <w:p w:rsidR="00EA0B91" w:rsidRDefault="00EA0B91" w:rsidP="00DD2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u w:val="single"/>
          <w:lang w:eastAsia="ru-RU"/>
        </w:rPr>
      </w:pPr>
      <w:r w:rsidRPr="00EA0B91"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u w:val="single"/>
          <w:lang w:eastAsia="ru-RU"/>
        </w:rPr>
        <w:t>ДИДАКТИЧЕСКАЯ ИГРА « ОН, ОНА, ОНО»</w:t>
      </w:r>
    </w:p>
    <w:p w:rsidR="00835C88" w:rsidRPr="00EA0B91" w:rsidRDefault="00835C88" w:rsidP="00DD2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28"/>
          <w:szCs w:val="28"/>
          <w:u w:val="single"/>
          <w:lang w:eastAsia="ru-RU"/>
        </w:rPr>
      </w:pPr>
    </w:p>
    <w:p w:rsidR="00EA0B91" w:rsidRPr="00EA0B91" w:rsidRDefault="00DD2255" w:rsidP="00EA0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EA0B91" w:rsidRPr="00EA0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«ОН – ОНА – ОНО» — является полезным примером дидактических игр по развитию речи, способствующих улучшению звуковой культуры речи, развитию мелкой моторики рук, а также развитию логического мышления и способности к формированию объяснения своего сделанного выбора.</w:t>
      </w:r>
    </w:p>
    <w:p w:rsidR="00EA0B91" w:rsidRPr="00EA0B91" w:rsidRDefault="00EA0B91" w:rsidP="00EA0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A0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Упражнять детей в классификации, соотнесение существительных мужского, женского, среднего рода; подбирать карточки слова, подходящие по смыслу; обогащение словаря путем подбора слов; обучение детей согласованию существительных с местоимениями он,она,они; а также учить различать род притяжательных местоимений мой, моя, мои.</w:t>
      </w:r>
    </w:p>
    <w:p w:rsidR="00EA0B91" w:rsidRPr="00EA0B91" w:rsidRDefault="00EA0B91" w:rsidP="00EA0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игры заключаются в правильном подборе участниками карточек с изображениями персонажей и предметов, наименование и названия которых должны быть упорядочены в соответствии с мужским, женскими, средним родами. Карточки размещаются на специальном поле, отдельным для каждого рода. После окончания сортирования карточек по родам, дети должны пояснить сделанный выбор.</w:t>
      </w:r>
    </w:p>
    <w:p w:rsidR="00EA0B91" w:rsidRPr="00EA0B91" w:rsidRDefault="00EA0B91" w:rsidP="00EA0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Детям предлагается разложить картинки в домики под названием "Он", "Она",</w:t>
      </w:r>
      <w:r w:rsidR="00DD2255" w:rsidRPr="00DD2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A0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"Они"</w:t>
      </w:r>
      <w:r w:rsidR="00DD2255" w:rsidRPr="00DD2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«Оно»</w:t>
      </w:r>
      <w:r w:rsidRPr="00EA0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Картинки про которые можно сказать "мой" ребенок кладет в домик под названием "Он", картинки про которые можно сказать "моя" - в домик "Она", "моё" - "Оно".</w:t>
      </w:r>
    </w:p>
    <w:p w:rsidR="00243477" w:rsidRDefault="00243477"/>
    <w:p w:rsidR="00243477" w:rsidRDefault="00243477">
      <w:r>
        <w:rPr>
          <w:noProof/>
          <w:lang w:eastAsia="ru-RU"/>
        </w:rPr>
        <w:lastRenderedPageBreak/>
        <w:drawing>
          <wp:inline distT="0" distB="0" distL="0" distR="0" wp14:anchorId="14353676" wp14:editId="68B5BD7B">
            <wp:extent cx="2834640" cy="3985260"/>
            <wp:effectExtent l="0" t="0" r="3810" b="0"/>
            <wp:docPr id="8" name="Рисунок 8" descr="https://sun9-51.userapi.com/c637920/v637920228/841d/YCLk6TvB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c637920/v637920228/841d/YCLk6TvBy9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27" cy="39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CB79DD" wp14:editId="32CBE725">
            <wp:extent cx="2849880" cy="3946865"/>
            <wp:effectExtent l="0" t="0" r="7620" b="0"/>
            <wp:docPr id="9" name="Рисунок 9" descr="https://sun9-53.userapi.com/c637920/v637920228/8426/gjSRmNk88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c637920/v637920228/8426/gjSRmNk88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9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9A9A8C" wp14:editId="7038DBB7">
            <wp:extent cx="2788920" cy="3802380"/>
            <wp:effectExtent l="0" t="0" r="0" b="7620"/>
            <wp:docPr id="10" name="Рисунок 10" descr="https://sun9-31.userapi.com/c637920/v637920228/842f/CUKU51D9j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c637920/v637920228/842f/CUKU51D9j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72" cy="38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B9A524" wp14:editId="7B541BDF">
            <wp:extent cx="2827020" cy="3695700"/>
            <wp:effectExtent l="0" t="0" r="0" b="0"/>
            <wp:docPr id="11" name="Рисунок 11" descr="https://sun9-67.userapi.com/c637920/v637920228/8438/SyG33O_X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7.userapi.com/c637920/v637920228/8438/SyG33O_XH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7" cy="36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77" w:rsidRDefault="00243477"/>
    <w:p w:rsidR="00243477" w:rsidRDefault="00243477"/>
    <w:p w:rsidR="00243477" w:rsidRDefault="00243477"/>
    <w:p w:rsidR="00243477" w:rsidRDefault="00243477"/>
    <w:p w:rsidR="00243477" w:rsidRDefault="00DD2255">
      <w:r>
        <w:rPr>
          <w:noProof/>
          <w:lang w:eastAsia="ru-RU"/>
        </w:rPr>
        <w:lastRenderedPageBreak/>
        <w:drawing>
          <wp:inline distT="0" distB="0" distL="0" distR="0" wp14:anchorId="1389F69E" wp14:editId="2EC6D415">
            <wp:extent cx="5875655" cy="9358375"/>
            <wp:effectExtent l="0" t="0" r="0" b="0"/>
            <wp:docPr id="13" name="Рисунок 13" descr="https://sun9-11.userapi.com/c637920/v637920228/844a/-w0IuUh0h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1.userapi.com/c637920/v637920228/844a/-w0IuUh0hI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76" cy="93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77" w:rsidRDefault="00243477" w:rsidP="00DD2255">
      <w:r>
        <w:rPr>
          <w:noProof/>
          <w:lang w:eastAsia="ru-RU"/>
        </w:rPr>
        <w:lastRenderedPageBreak/>
        <w:drawing>
          <wp:inline distT="0" distB="0" distL="0" distR="0" wp14:anchorId="2764A9AD" wp14:editId="30B32E59">
            <wp:extent cx="5868063" cy="7489435"/>
            <wp:effectExtent l="0" t="0" r="0" b="0"/>
            <wp:docPr id="14" name="Рисунок 14" descr="https://sun9-42.userapi.com/c637920/v637920228/8453/0lack93bM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c637920/v637920228/8453/0lack93bM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46" cy="74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9F1">
        <w:rPr>
          <w:noProof/>
          <w:lang w:eastAsia="ru-RU"/>
        </w:rPr>
        <w:lastRenderedPageBreak/>
        <w:drawing>
          <wp:inline distT="0" distB="0" distL="0" distR="0" wp14:anchorId="24E31400" wp14:editId="368310A7">
            <wp:extent cx="5883966" cy="7489435"/>
            <wp:effectExtent l="0" t="0" r="2540" b="0"/>
            <wp:docPr id="15" name="Рисунок 15" descr="https://sun9-8.userapi.com/c637920/v637920228/845c/wqk6_DaW4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c637920/v637920228/845c/wqk6_DaW4Z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75" cy="74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A01694" wp14:editId="008EF43A">
            <wp:extent cx="5923722" cy="7489435"/>
            <wp:effectExtent l="0" t="0" r="1270" b="0"/>
            <wp:docPr id="12" name="Рисунок 12" descr="https://sun9-19.userapi.com/c637920/v637920228/8441/5nombldpM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637920/v637920228/8441/5nombldpM9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28" cy="74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/>
    <w:p w:rsidR="00162116" w:rsidRDefault="00162116"/>
    <w:p w:rsidR="00162116" w:rsidRDefault="00162116"/>
    <w:p w:rsidR="00162116" w:rsidRDefault="00162116"/>
    <w:p w:rsidR="00162116" w:rsidRDefault="00162116"/>
    <w:p w:rsidR="00243477" w:rsidRDefault="00243477"/>
    <w:p w:rsidR="00162116" w:rsidRDefault="00162116"/>
    <w:p w:rsidR="006F5246" w:rsidRDefault="006F524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8E198" wp14:editId="04D38699">
                <wp:simplePos x="0" y="0"/>
                <wp:positionH relativeFrom="column">
                  <wp:posOffset>-5715</wp:posOffset>
                </wp:positionH>
                <wp:positionV relativeFrom="paragraph">
                  <wp:posOffset>-697230</wp:posOffset>
                </wp:positionV>
                <wp:extent cx="5836920" cy="1403985"/>
                <wp:effectExtent l="0" t="0" r="11430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246" w:rsidRPr="006F5246" w:rsidRDefault="006F5246" w:rsidP="006F524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F5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Дидактическая игра «Найди отличия»</w:t>
                            </w:r>
                            <w:r w:rsidRPr="006F5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Это — одна из самых распространенных и универсальных дидактических игр для малышей. Цель: Ребенку нужно рассмотреть две картинки, которые на первый взгляд практически одинаковы</w:t>
                            </w:r>
                            <w:r w:rsidR="001909F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6F5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, и отыскать различия.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58E19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45pt;margin-top:-54.9pt;width:459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">
                <v:textbox style="mso-fit-shape-to-text:t">
                  <w:txbxContent>
                    <w:p w:rsidR="006F5246" w:rsidRPr="006F5246" w:rsidRDefault="006F5246" w:rsidP="006F524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F524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Дидактическая игра «Найди отличия»</w:t>
                      </w:r>
                      <w:r w:rsidRPr="006F524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Это — одна из самых распространенных и универсальных дидактических игр для малышей. Цель: Ребенку нужно рассмотреть две картинки, которые на первый взгляд практически одинаковы</w:t>
                      </w:r>
                      <w:r w:rsidR="001909F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6F524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, и отыскать различия.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FE446C" wp14:editId="1893C77E">
            <wp:extent cx="5940425" cy="8397459"/>
            <wp:effectExtent l="0" t="0" r="3175" b="3810"/>
            <wp:docPr id="18" name="Рисунок 18" descr="https://sun9-16.userapi.com/c836433/v836433228/6490/tjHzkeTMz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c836433/v836433228/6490/tjHzkeTMz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7A7A2D58" wp14:editId="30267B75">
            <wp:extent cx="5940425" cy="8397459"/>
            <wp:effectExtent l="0" t="0" r="3175" b="3810"/>
            <wp:docPr id="20" name="Рисунок 20" descr="https://sun9-23.userapi.com/c836433/v836433228/64a4/aeey22ELX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c836433/v836433228/64a4/aeey22ELXK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2F0716" wp14:editId="152FAD16">
            <wp:extent cx="5940425" cy="8397459"/>
            <wp:effectExtent l="0" t="0" r="3175" b="3810"/>
            <wp:docPr id="16" name="Рисунок 16" descr="https://sun9-65.userapi.com/c836433/v836433228/647c/-1WKzWvv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5.userapi.com/c836433/v836433228/647c/-1WKzWvvWv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46" w:rsidRDefault="006F5246"/>
    <w:p w:rsidR="006F5246" w:rsidRDefault="006F5246"/>
    <w:p w:rsidR="006F5246" w:rsidRDefault="006F5246">
      <w:r>
        <w:rPr>
          <w:noProof/>
          <w:lang w:eastAsia="ru-RU"/>
        </w:rPr>
        <w:lastRenderedPageBreak/>
        <w:drawing>
          <wp:inline distT="0" distB="0" distL="0" distR="0" wp14:anchorId="1EB90C48" wp14:editId="3C18F8A7">
            <wp:extent cx="5940425" cy="8397240"/>
            <wp:effectExtent l="0" t="0" r="3175" b="3810"/>
            <wp:docPr id="19" name="Рисунок 19" descr="https://sun9-62.userapi.com/c836433/v836433228/6486/tQurTskF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2.userapi.com/c836433/v836433228/6486/tQurTskFo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0F" w:rsidRDefault="00463A0F"/>
    <w:p w:rsidR="00463A0F" w:rsidRDefault="00463A0F"/>
    <w:p w:rsidR="00463A0F" w:rsidRDefault="00463A0F">
      <w:r>
        <w:rPr>
          <w:noProof/>
          <w:lang w:eastAsia="ru-RU"/>
        </w:rPr>
        <w:lastRenderedPageBreak/>
        <w:drawing>
          <wp:inline distT="0" distB="0" distL="0" distR="0" wp14:anchorId="0E61BDB4" wp14:editId="5EE3AA7D">
            <wp:extent cx="5716988" cy="5716988"/>
            <wp:effectExtent l="0" t="0" r="0" b="0"/>
            <wp:docPr id="29" name="Рисунок 29" descr="https://konspekta.net/lektsianew/baza20/6600790535916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anew/baza20/6600790535916.files/image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96" cy="57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05D086" wp14:editId="35DFC88D">
            <wp:extent cx="5940425" cy="4431557"/>
            <wp:effectExtent l="0" t="0" r="3175" b="7620"/>
            <wp:docPr id="288" name="Рисунок 288" descr="https://heaclub.ru/tim/2b900bb0dd2e14d410705b971ba63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2b900bb0dd2e14d410705b971ba6370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17493" wp14:editId="6C977B9B">
            <wp:extent cx="5940425" cy="4189980"/>
            <wp:effectExtent l="0" t="0" r="3175" b="1270"/>
            <wp:docPr id="30" name="Рисунок 30" descr="https://avatars.mds.yandex.net/get-pdb/2304766/00895537-d3e0-47bd-bb67-0590ff2112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04766/00895537-d3e0-47bd-bb67-0590ff211299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EEE752" wp14:editId="77DD8902">
            <wp:extent cx="5940425" cy="4330310"/>
            <wp:effectExtent l="0" t="0" r="3175" b="0"/>
            <wp:docPr id="31" name="Рисунок 31" descr="https://heaclub.ru/tim/5921554915d12e1874266a05e4f6d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5921554915d12e1874266a05e4f6df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2B3055" wp14:editId="31B31E77">
            <wp:extent cx="5940425" cy="4450318"/>
            <wp:effectExtent l="0" t="0" r="3175" b="7620"/>
            <wp:docPr id="289" name="Рисунок 289" descr="https://heaclub.ru/tim/941c69065aa5a21a155ff65507c88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aclub.ru/tim/941c69065aa5a21a155ff65507c88ef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/>
    <w:p w:rsidR="00162116" w:rsidRDefault="007303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459105</wp:posOffset>
                </wp:positionH>
                <wp:positionV relativeFrom="paragraph">
                  <wp:posOffset>-659130</wp:posOffset>
                </wp:positionV>
                <wp:extent cx="4717414" cy="731520"/>
                <wp:effectExtent l="0" t="0" r="26670" b="1143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414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3D8" w:rsidRPr="007303D8" w:rsidRDefault="007303D8" w:rsidP="007303D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303D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Дидактическая игра «Четвертый лишний»</w:t>
                            </w:r>
                          </w:p>
                          <w:p w:rsidR="007303D8" w:rsidRPr="007303D8" w:rsidRDefault="007303D8" w:rsidP="007303D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303D8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Называются четыре предмета, один из которых является лишним в одной группе слов, объяснить свой выбор.</w:t>
                            </w:r>
                          </w:p>
                          <w:p w:rsidR="007303D8" w:rsidRDefault="007303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.15pt;margin-top:-51.9pt;width:371.4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">
                <v:textbox>
                  <w:txbxContent>
                    <w:p w:rsidR="007303D8" w:rsidRPr="007303D8" w:rsidRDefault="007303D8" w:rsidP="007303D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303D8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Дидактическая игра «Четвертый лишний»</w:t>
                      </w:r>
                    </w:p>
                    <w:p w:rsidR="007303D8" w:rsidRPr="007303D8" w:rsidRDefault="007303D8" w:rsidP="007303D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7303D8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Называются четыре предмета, один из которых является лишним в одной группе слов, объяснить свой выбор.</w:t>
                      </w:r>
                    </w:p>
                    <w:p w:rsidR="007303D8" w:rsidRDefault="007303D8"/>
                  </w:txbxContent>
                </v:textbox>
              </v:shape>
            </w:pict>
          </mc:Fallback>
        </mc:AlternateContent>
      </w:r>
      <w:r w:rsidR="00162116">
        <w:rPr>
          <w:noProof/>
          <w:lang w:eastAsia="ru-RU"/>
        </w:rPr>
        <w:drawing>
          <wp:inline distT="0" distB="0" distL="0" distR="0" wp14:anchorId="7FEDFC41" wp14:editId="52632815">
            <wp:extent cx="5959688" cy="9360000"/>
            <wp:effectExtent l="0" t="0" r="3175" b="0"/>
            <wp:docPr id="21" name="Рисунок 21" descr="https://sun9-45.userapi.com/c836433/v836433228/64ae/NYGvSw3KR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c836433/v836433228/64ae/NYGvSw3KRl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8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722CEBBD" wp14:editId="3BCBAB74">
            <wp:extent cx="5520938" cy="9360000"/>
            <wp:effectExtent l="0" t="0" r="3810" b="0"/>
            <wp:docPr id="22" name="Рисунок 22" descr="https://sun9-13.userapi.com/c836433/v836433228/64b7/Fkv5-CKzZ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c836433/v836433228/64b7/Fkv5-CKzZ5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3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6F02DDD8" wp14:editId="446C6C9F">
            <wp:extent cx="6222938" cy="9360000"/>
            <wp:effectExtent l="0" t="0" r="6985" b="0"/>
            <wp:docPr id="23" name="Рисунок 23" descr="https://sun9-62.userapi.com/c836433/v836433228/64c0/J_I-v1ksg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2.userapi.com/c836433/v836433228/64c0/J_I-v1ksg6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3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28E823BE" wp14:editId="3088B932">
            <wp:extent cx="5616000" cy="9360000"/>
            <wp:effectExtent l="0" t="0" r="3810" b="0"/>
            <wp:docPr id="24" name="Рисунок 24" descr="https://sun9-55.userapi.com/c836433/v836433228/64c9/oKsNvfEx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5.userapi.com/c836433/v836433228/64c9/oKsNvfEx81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0CE03104" wp14:editId="242B4D71">
            <wp:extent cx="5711062" cy="9360000"/>
            <wp:effectExtent l="0" t="0" r="4445" b="0"/>
            <wp:docPr id="25" name="Рисунок 25" descr="https://sun9-23.userapi.com/c836433/v836433228/64d2/Ijzy5rIHs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3.userapi.com/c836433/v836433228/64d2/Ijzy5rIHsU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6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7F22CA90" wp14:editId="44391012">
            <wp:extent cx="5685183" cy="9359768"/>
            <wp:effectExtent l="0" t="0" r="0" b="0"/>
            <wp:docPr id="26" name="Рисунок 26" descr="https://sun9-71.userapi.com/c836433/v836433228/64e4/ahiKfC9QU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1.userapi.com/c836433/v836433228/64e4/ahiKfC9QUc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18" cy="937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49CF0273" wp14:editId="238BBE6A">
            <wp:extent cx="5915025" cy="9123680"/>
            <wp:effectExtent l="0" t="0" r="9525" b="1270"/>
            <wp:docPr id="27" name="Рисунок 27" descr="https://sun9-41.userapi.com/c836433/v836433228/64ed/vgCeHEczm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1.userapi.com/c836433/v836433228/64ed/vgCeHEczmC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6" cy="91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16" w:rsidRDefault="00162116">
      <w:r>
        <w:rPr>
          <w:noProof/>
          <w:lang w:eastAsia="ru-RU"/>
        </w:rPr>
        <w:lastRenderedPageBreak/>
        <w:drawing>
          <wp:inline distT="0" distB="0" distL="0" distR="0" wp14:anchorId="66949763" wp14:editId="27593790">
            <wp:extent cx="5988937" cy="9360000"/>
            <wp:effectExtent l="0" t="0" r="0" b="0"/>
            <wp:docPr id="28" name="Рисунок 28" descr="https://sun9-12.userapi.com/c836433/v836433228/64f6/opkpMxgc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2.userapi.com/c836433/v836433228/64f6/opkpMxgc0f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3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0B6" w:rsidRPr="00762D67" w:rsidRDefault="00073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r w:rsidR="00762D67" w:rsidRPr="00762D67">
        <w:rPr>
          <w:rFonts w:ascii="Times New Roman" w:hAnsi="Times New Roman" w:cs="Times New Roman"/>
          <w:sz w:val="28"/>
          <w:szCs w:val="28"/>
        </w:rPr>
        <w:t>С уважением, воспитатель Шибкова Инесса Владимировна!</w:t>
      </w:r>
    </w:p>
    <w:sectPr w:rsidR="006130B6" w:rsidRPr="00762D67" w:rsidSect="000734D8">
      <w:pgSz w:w="11906" w:h="16838"/>
      <w:pgMar w:top="1134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A9"/>
    <w:rsid w:val="000734D8"/>
    <w:rsid w:val="00162116"/>
    <w:rsid w:val="001909FE"/>
    <w:rsid w:val="00243477"/>
    <w:rsid w:val="003A396C"/>
    <w:rsid w:val="00463A0F"/>
    <w:rsid w:val="006130B6"/>
    <w:rsid w:val="006F5246"/>
    <w:rsid w:val="007303D8"/>
    <w:rsid w:val="00762D67"/>
    <w:rsid w:val="007B257F"/>
    <w:rsid w:val="00835C88"/>
    <w:rsid w:val="009D1440"/>
    <w:rsid w:val="00A769F1"/>
    <w:rsid w:val="00AB79A9"/>
    <w:rsid w:val="00C1033B"/>
    <w:rsid w:val="00DD2255"/>
    <w:rsid w:val="00EA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5696F8-3232-47FC-843E-5B2DA096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4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5246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730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Image&amp;Matros ®</cp:lastModifiedBy>
  <cp:revision>18</cp:revision>
  <dcterms:created xsi:type="dcterms:W3CDTF">2020-04-02T19:03:00Z</dcterms:created>
  <dcterms:modified xsi:type="dcterms:W3CDTF">2020-04-03T10:15:00Z</dcterms:modified>
</cp:coreProperties>
</file>