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03" w:rsidRPr="00E41FDD" w:rsidRDefault="00A12203" w:rsidP="00A12203">
      <w:pPr>
        <w:pStyle w:val="Style24"/>
        <w:widowControl/>
        <w:spacing w:before="154"/>
        <w:jc w:val="center"/>
        <w:rPr>
          <w:rStyle w:val="FontStyle32"/>
          <w:color w:val="FF0000"/>
          <w:szCs w:val="36"/>
        </w:rPr>
      </w:pPr>
      <w:r w:rsidRPr="00E41FDD">
        <w:rPr>
          <w:rStyle w:val="FontStyle32"/>
          <w:color w:val="FF0000"/>
          <w:szCs w:val="36"/>
        </w:rPr>
        <w:t>Тема: «Откуда хлеб пришел»</w:t>
      </w:r>
    </w:p>
    <w:p w:rsidR="00A12203" w:rsidRPr="00541106" w:rsidRDefault="00A12203" w:rsidP="00A12203">
      <w:pPr>
        <w:pStyle w:val="Style28"/>
        <w:widowControl/>
        <w:numPr>
          <w:ilvl w:val="0"/>
          <w:numId w:val="1"/>
        </w:numPr>
        <w:tabs>
          <w:tab w:val="left" w:pos="624"/>
        </w:tabs>
        <w:spacing w:line="240" w:lineRule="auto"/>
        <w:ind w:firstLine="374"/>
        <w:jc w:val="left"/>
        <w:rPr>
          <w:rStyle w:val="FontStyle31"/>
          <w:b w:val="0"/>
          <w:sz w:val="28"/>
          <w:szCs w:val="28"/>
        </w:rPr>
      </w:pPr>
      <w:r w:rsidRPr="00541106">
        <w:rPr>
          <w:rStyle w:val="FontStyle31"/>
          <w:sz w:val="28"/>
          <w:szCs w:val="28"/>
        </w:rPr>
        <w:t xml:space="preserve">Побеседуйте с ребенком о том, как растят хлеб. Расскажите, что люди пашут землю, боронят, сеют зерно, убирают урожай, везут зерно на элеватор, хранят его там, потом мелют зерно на мельнице, делают из муки тесто, пекут хлеб. </w:t>
      </w:r>
    </w:p>
    <w:p w:rsidR="00A12203" w:rsidRPr="00541106" w:rsidRDefault="00A12203" w:rsidP="00A12203">
      <w:pPr>
        <w:pStyle w:val="Style28"/>
        <w:widowControl/>
        <w:numPr>
          <w:ilvl w:val="0"/>
          <w:numId w:val="1"/>
        </w:numPr>
        <w:tabs>
          <w:tab w:val="left" w:pos="624"/>
        </w:tabs>
        <w:spacing w:line="240" w:lineRule="auto"/>
        <w:ind w:firstLine="374"/>
        <w:jc w:val="left"/>
        <w:rPr>
          <w:rStyle w:val="FontStyle31"/>
          <w:b w:val="0"/>
          <w:sz w:val="28"/>
          <w:szCs w:val="28"/>
        </w:rPr>
      </w:pPr>
      <w:r w:rsidRPr="00541106">
        <w:rPr>
          <w:rStyle w:val="FontStyle31"/>
          <w:sz w:val="28"/>
          <w:szCs w:val="28"/>
        </w:rPr>
        <w:t>Рассмотрите рисунок 13. Пусть ребенок придумает предложение по каждой картинке.</w:t>
      </w:r>
    </w:p>
    <w:p w:rsidR="00A12203" w:rsidRDefault="00A12203" w:rsidP="00A12203">
      <w:pPr>
        <w:pStyle w:val="Style25"/>
        <w:widowControl/>
        <w:spacing w:line="240" w:lineRule="auto"/>
        <w:ind w:firstLine="374"/>
        <w:jc w:val="left"/>
        <w:rPr>
          <w:rStyle w:val="FontStyle31"/>
          <w:b w:val="0"/>
          <w:sz w:val="28"/>
          <w:szCs w:val="28"/>
        </w:rPr>
      </w:pPr>
      <w:proofErr w:type="gramStart"/>
      <w:r w:rsidRPr="00541106">
        <w:rPr>
          <w:rStyle w:val="FontStyle31"/>
          <w:sz w:val="28"/>
          <w:szCs w:val="28"/>
        </w:rPr>
        <w:t>Например</w:t>
      </w:r>
      <w:proofErr w:type="gramEnd"/>
      <w:r w:rsidRPr="00541106">
        <w:rPr>
          <w:rStyle w:val="FontStyle31"/>
          <w:sz w:val="28"/>
          <w:szCs w:val="28"/>
        </w:rPr>
        <w:t xml:space="preserve">. </w:t>
      </w:r>
      <w:r w:rsidRPr="00541106">
        <w:rPr>
          <w:rStyle w:val="FontStyle36"/>
          <w:sz w:val="28"/>
          <w:szCs w:val="28"/>
        </w:rPr>
        <w:t xml:space="preserve">Комбайны убирают урожай. Машины везут зерно на элеватор. На мельнице делают муку. Пекарь печет хлеб. </w:t>
      </w:r>
      <w:r w:rsidRPr="00541106">
        <w:rPr>
          <w:rStyle w:val="FontStyle31"/>
          <w:sz w:val="28"/>
          <w:szCs w:val="28"/>
        </w:rPr>
        <w:t>Помните, чтобы ребенок легко соста</w:t>
      </w:r>
      <w:r w:rsidRPr="00541106">
        <w:rPr>
          <w:rStyle w:val="FontStyle31"/>
          <w:sz w:val="28"/>
          <w:szCs w:val="28"/>
        </w:rPr>
        <w:softHyphen/>
        <w:t>вил предложения, вы должны провести подготовительную работу — побеседовать по каждой картинке, задать вопросы.</w:t>
      </w:r>
    </w:p>
    <w:p w:rsidR="00A12203" w:rsidRPr="00541106" w:rsidRDefault="00A12203" w:rsidP="00A12203">
      <w:pPr>
        <w:pStyle w:val="Style28"/>
        <w:widowControl/>
        <w:tabs>
          <w:tab w:val="left" w:pos="624"/>
        </w:tabs>
        <w:spacing w:line="240" w:lineRule="auto"/>
        <w:ind w:firstLine="374"/>
        <w:jc w:val="left"/>
        <w:rPr>
          <w:rStyle w:val="FontStyle31"/>
          <w:b w:val="0"/>
          <w:sz w:val="28"/>
          <w:szCs w:val="28"/>
        </w:rPr>
      </w:pPr>
      <w:r w:rsidRPr="00BB0624">
        <w:rPr>
          <w:rStyle w:val="FontStyle31"/>
          <w:sz w:val="28"/>
          <w:szCs w:val="28"/>
        </w:rPr>
        <w:t>3</w:t>
      </w:r>
      <w:r w:rsidRPr="00541106">
        <w:rPr>
          <w:rStyle w:val="FontStyle31"/>
          <w:sz w:val="28"/>
          <w:szCs w:val="28"/>
        </w:rPr>
        <w:t>.</w:t>
      </w:r>
      <w:r w:rsidRPr="00541106">
        <w:rPr>
          <w:rStyle w:val="FontStyle31"/>
          <w:sz w:val="28"/>
          <w:szCs w:val="28"/>
        </w:rPr>
        <w:tab/>
        <w:t>Поиграйте с ребенком в игру с мячом «Что де</w:t>
      </w:r>
      <w:r>
        <w:rPr>
          <w:rStyle w:val="FontStyle31"/>
          <w:sz w:val="28"/>
          <w:szCs w:val="28"/>
        </w:rPr>
        <w:t xml:space="preserve">лают?» Это будет способствовать </w:t>
      </w:r>
      <w:r w:rsidRPr="00541106">
        <w:rPr>
          <w:rStyle w:val="FontStyle31"/>
          <w:sz w:val="28"/>
          <w:szCs w:val="28"/>
        </w:rPr>
        <w:t>развитию грамматического строя речи ребенка</w:t>
      </w:r>
      <w:r>
        <w:rPr>
          <w:rStyle w:val="FontStyle31"/>
          <w:sz w:val="28"/>
          <w:szCs w:val="28"/>
        </w:rPr>
        <w:t xml:space="preserve">, поупражняет его в образовании </w:t>
      </w:r>
      <w:r w:rsidRPr="00541106">
        <w:rPr>
          <w:rStyle w:val="FontStyle31"/>
          <w:sz w:val="28"/>
          <w:szCs w:val="28"/>
        </w:rPr>
        <w:t>глаголов во множественном числе. Объясните ему:</w:t>
      </w:r>
      <w:r>
        <w:rPr>
          <w:rStyle w:val="FontStyle31"/>
          <w:sz w:val="28"/>
          <w:szCs w:val="28"/>
        </w:rPr>
        <w:t xml:space="preserve"> вы будете называть, что делает </w:t>
      </w:r>
      <w:r w:rsidRPr="00541106">
        <w:rPr>
          <w:rStyle w:val="FontStyle31"/>
          <w:sz w:val="28"/>
          <w:szCs w:val="28"/>
        </w:rPr>
        <w:t xml:space="preserve">один человек, и бросать мяч, а он будет говорить, </w:t>
      </w:r>
      <w:r>
        <w:rPr>
          <w:rStyle w:val="FontStyle31"/>
          <w:sz w:val="28"/>
          <w:szCs w:val="28"/>
        </w:rPr>
        <w:t xml:space="preserve">что делают несколько человек, и </w:t>
      </w:r>
      <w:r w:rsidRPr="00541106">
        <w:rPr>
          <w:rStyle w:val="FontStyle31"/>
          <w:sz w:val="28"/>
          <w:szCs w:val="28"/>
        </w:rPr>
        <w:t>бросать мяч обратно.</w:t>
      </w:r>
    </w:p>
    <w:p w:rsidR="00A12203" w:rsidRPr="00541106" w:rsidRDefault="00A12203" w:rsidP="00A12203">
      <w:pPr>
        <w:pStyle w:val="Style2"/>
        <w:widowControl/>
        <w:spacing w:line="240" w:lineRule="auto"/>
        <w:jc w:val="left"/>
        <w:rPr>
          <w:rStyle w:val="FontStyle36"/>
          <w:b w:val="0"/>
          <w:sz w:val="28"/>
          <w:szCs w:val="28"/>
        </w:rPr>
      </w:pPr>
      <w:proofErr w:type="gramStart"/>
      <w:r w:rsidRPr="00541106">
        <w:rPr>
          <w:rStyle w:val="FontStyle31"/>
          <w:sz w:val="28"/>
          <w:szCs w:val="28"/>
        </w:rPr>
        <w:t>Например</w:t>
      </w:r>
      <w:proofErr w:type="gramEnd"/>
      <w:r w:rsidRPr="00541106">
        <w:rPr>
          <w:rStyle w:val="FontStyle31"/>
          <w:sz w:val="28"/>
          <w:szCs w:val="28"/>
        </w:rPr>
        <w:t xml:space="preserve">. </w:t>
      </w:r>
      <w:r w:rsidRPr="00541106">
        <w:rPr>
          <w:rStyle w:val="FontStyle36"/>
          <w:sz w:val="28"/>
          <w:szCs w:val="28"/>
        </w:rPr>
        <w:t>Пашет — пашут; боронит — боронят; сеет — сеют; убирает — убирают; везет — везут; мелет — мелют; печет — пекут.</w:t>
      </w:r>
    </w:p>
    <w:p w:rsidR="00A12203" w:rsidRPr="00D41968" w:rsidRDefault="00A12203" w:rsidP="00A12203">
      <w:pPr>
        <w:shd w:val="clear" w:color="auto" w:fill="FFFFFF"/>
        <w:rPr>
          <w:color w:val="000000"/>
          <w:sz w:val="28"/>
          <w:szCs w:val="28"/>
        </w:rPr>
      </w:pPr>
      <w:r>
        <w:rPr>
          <w:b/>
          <w:color w:val="000000"/>
          <w:sz w:val="28"/>
          <w:szCs w:val="28"/>
        </w:rPr>
        <w:t>4</w:t>
      </w:r>
      <w:r w:rsidRPr="00D41968">
        <w:rPr>
          <w:color w:val="000000"/>
          <w:sz w:val="28"/>
          <w:szCs w:val="28"/>
        </w:rPr>
        <w:t>.</w:t>
      </w:r>
      <w:r w:rsidR="00E41FDD">
        <w:rPr>
          <w:color w:val="000000"/>
          <w:sz w:val="28"/>
          <w:szCs w:val="28"/>
        </w:rPr>
        <w:t xml:space="preserve"> </w:t>
      </w:r>
      <w:r w:rsidRPr="00D41968">
        <w:rPr>
          <w:color w:val="000000"/>
          <w:sz w:val="28"/>
          <w:szCs w:val="28"/>
        </w:rPr>
        <w:t>«Какой бывает хлеб?»</w:t>
      </w:r>
    </w:p>
    <w:p w:rsidR="00A12203" w:rsidRPr="00D41968" w:rsidRDefault="00A12203" w:rsidP="00A12203">
      <w:pPr>
        <w:shd w:val="clear" w:color="auto" w:fill="FFFFFF"/>
        <w:rPr>
          <w:color w:val="000000"/>
          <w:sz w:val="28"/>
          <w:szCs w:val="28"/>
        </w:rPr>
      </w:pPr>
      <w:proofErr w:type="spellStart"/>
      <w:r w:rsidRPr="00D41968">
        <w:rPr>
          <w:iCs/>
          <w:color w:val="000000"/>
          <w:sz w:val="28"/>
          <w:szCs w:val="28"/>
        </w:rPr>
        <w:t>Пшенич</w:t>
      </w:r>
      <w:proofErr w:type="spellEnd"/>
      <w:r w:rsidRPr="00D41968">
        <w:rPr>
          <w:iCs/>
          <w:color w:val="000000"/>
          <w:sz w:val="28"/>
          <w:szCs w:val="28"/>
        </w:rPr>
        <w:t xml:space="preserve">…, ржа…, </w:t>
      </w:r>
      <w:proofErr w:type="spellStart"/>
      <w:r w:rsidRPr="00D41968">
        <w:rPr>
          <w:iCs/>
          <w:color w:val="000000"/>
          <w:sz w:val="28"/>
          <w:szCs w:val="28"/>
        </w:rPr>
        <w:t>све</w:t>
      </w:r>
      <w:proofErr w:type="spellEnd"/>
      <w:r w:rsidRPr="00D41968">
        <w:rPr>
          <w:iCs/>
          <w:color w:val="000000"/>
          <w:sz w:val="28"/>
          <w:szCs w:val="28"/>
        </w:rPr>
        <w:t xml:space="preserve">…, </w:t>
      </w:r>
      <w:proofErr w:type="spellStart"/>
      <w:r w:rsidRPr="00D41968">
        <w:rPr>
          <w:iCs/>
          <w:color w:val="000000"/>
          <w:sz w:val="28"/>
          <w:szCs w:val="28"/>
        </w:rPr>
        <w:t>чёрст</w:t>
      </w:r>
      <w:proofErr w:type="spellEnd"/>
      <w:r w:rsidRPr="00D41968">
        <w:rPr>
          <w:iCs/>
          <w:color w:val="000000"/>
          <w:sz w:val="28"/>
          <w:szCs w:val="28"/>
        </w:rPr>
        <w:t xml:space="preserve">…, </w:t>
      </w:r>
      <w:proofErr w:type="spellStart"/>
      <w:r w:rsidRPr="00D41968">
        <w:rPr>
          <w:iCs/>
          <w:color w:val="000000"/>
          <w:sz w:val="28"/>
          <w:szCs w:val="28"/>
        </w:rPr>
        <w:t>жёст</w:t>
      </w:r>
      <w:proofErr w:type="spellEnd"/>
      <w:r w:rsidRPr="00D41968">
        <w:rPr>
          <w:iCs/>
          <w:color w:val="000000"/>
          <w:sz w:val="28"/>
          <w:szCs w:val="28"/>
        </w:rPr>
        <w:t xml:space="preserve">…, вкус…, хрустя…, паху…, аромат…, аппетит…, </w:t>
      </w:r>
      <w:proofErr w:type="spellStart"/>
      <w:r w:rsidRPr="00D41968">
        <w:rPr>
          <w:iCs/>
          <w:color w:val="000000"/>
          <w:sz w:val="28"/>
          <w:szCs w:val="28"/>
        </w:rPr>
        <w:t>поджарис</w:t>
      </w:r>
      <w:proofErr w:type="spellEnd"/>
      <w:r w:rsidRPr="00D41968">
        <w:rPr>
          <w:iCs/>
          <w:color w:val="000000"/>
          <w:sz w:val="28"/>
          <w:szCs w:val="28"/>
        </w:rPr>
        <w:t>…, сдоб…</w:t>
      </w:r>
    </w:p>
    <w:p w:rsidR="00A12203" w:rsidRDefault="00A12203" w:rsidP="00A12203">
      <w:pPr>
        <w:rPr>
          <w:sz w:val="28"/>
          <w:szCs w:val="28"/>
        </w:rPr>
      </w:pPr>
    </w:p>
    <w:p w:rsidR="00A12203" w:rsidRPr="00E41FDD" w:rsidRDefault="00A12203" w:rsidP="00A12203">
      <w:pPr>
        <w:jc w:val="center"/>
        <w:rPr>
          <w:sz w:val="28"/>
          <w:szCs w:val="28"/>
        </w:rPr>
      </w:pPr>
      <w:r>
        <w:rPr>
          <w:b/>
          <w:sz w:val="28"/>
          <w:szCs w:val="28"/>
        </w:rPr>
        <w:lastRenderedPageBreak/>
        <w:t xml:space="preserve">    5. </w:t>
      </w:r>
      <w:r>
        <w:rPr>
          <w:sz w:val="28"/>
          <w:szCs w:val="28"/>
        </w:rPr>
        <w:t>Раскрасить картинку</w:t>
      </w:r>
      <w:r w:rsidRPr="00E41FDD">
        <w:rPr>
          <w:sz w:val="28"/>
          <w:szCs w:val="28"/>
        </w:rPr>
        <w:t>.</w:t>
      </w:r>
      <w:r w:rsidRPr="00E41FDD">
        <w:rPr>
          <w:noProof/>
        </w:rPr>
        <w:drawing>
          <wp:inline distT="0" distB="0" distL="0" distR="0" wp14:anchorId="1B4C7DE7" wp14:editId="6086B6CC">
            <wp:extent cx="3864390" cy="2628900"/>
            <wp:effectExtent l="0" t="0" r="3175" b="0"/>
            <wp:docPr id="29" name="Рисунок 29" descr="http://picsly.ru/images/1005346_pech-raskr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icsly.ru/images/1005346_pech-raskraska.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844" t="13802" r="11379" b="17675"/>
                    <a:stretch/>
                  </pic:blipFill>
                  <pic:spPr bwMode="auto">
                    <a:xfrm>
                      <a:off x="0" y="0"/>
                      <a:ext cx="3864936" cy="2629271"/>
                    </a:xfrm>
                    <a:prstGeom prst="rect">
                      <a:avLst/>
                    </a:prstGeom>
                    <a:noFill/>
                    <a:ln>
                      <a:noFill/>
                    </a:ln>
                    <a:extLst>
                      <a:ext uri="{53640926-AAD7-44D8-BBD7-CCE9431645EC}">
                        <a14:shadowObscured xmlns:a14="http://schemas.microsoft.com/office/drawing/2010/main"/>
                      </a:ext>
                    </a:extLst>
                  </pic:spPr>
                </pic:pic>
              </a:graphicData>
            </a:graphic>
          </wp:inline>
        </w:drawing>
      </w:r>
    </w:p>
    <w:p w:rsidR="00A12203" w:rsidRPr="00E41FDD" w:rsidRDefault="00A12203" w:rsidP="00A12203">
      <w:pPr>
        <w:shd w:val="clear" w:color="auto" w:fill="FFFFFF"/>
        <w:rPr>
          <w:sz w:val="28"/>
          <w:szCs w:val="28"/>
        </w:rPr>
      </w:pPr>
      <w:r w:rsidRPr="00E41FDD">
        <w:rPr>
          <w:b/>
          <w:sz w:val="28"/>
          <w:szCs w:val="28"/>
        </w:rPr>
        <w:t>6</w:t>
      </w:r>
      <w:r w:rsidRPr="00E41FDD">
        <w:rPr>
          <w:sz w:val="28"/>
          <w:szCs w:val="28"/>
        </w:rPr>
        <w:t>.</w:t>
      </w:r>
      <w:r w:rsidR="00E41FDD">
        <w:rPr>
          <w:sz w:val="28"/>
          <w:szCs w:val="28"/>
        </w:rPr>
        <w:t xml:space="preserve"> </w:t>
      </w:r>
      <w:r w:rsidRPr="00E41FDD">
        <w:rPr>
          <w:sz w:val="28"/>
          <w:szCs w:val="28"/>
        </w:rPr>
        <w:t>Игра «Великан и Гномик»</w:t>
      </w:r>
    </w:p>
    <w:p w:rsidR="00A12203" w:rsidRPr="00E41FDD" w:rsidRDefault="00A12203" w:rsidP="00A12203">
      <w:pPr>
        <w:shd w:val="clear" w:color="auto" w:fill="FFFFFF"/>
        <w:rPr>
          <w:sz w:val="28"/>
          <w:szCs w:val="28"/>
        </w:rPr>
      </w:pPr>
      <w:r w:rsidRPr="00E41FDD">
        <w:rPr>
          <w:iCs/>
          <w:sz w:val="28"/>
          <w:szCs w:val="28"/>
        </w:rPr>
        <w:t>У Великана хлеб, а у Гномика хлебушек.</w:t>
      </w:r>
    </w:p>
    <w:p w:rsidR="00A12203" w:rsidRPr="00E41FDD" w:rsidRDefault="00A12203" w:rsidP="00A12203">
      <w:pPr>
        <w:shd w:val="clear" w:color="auto" w:fill="FFFFFF"/>
        <w:rPr>
          <w:sz w:val="28"/>
          <w:szCs w:val="28"/>
        </w:rPr>
      </w:pPr>
      <w:r w:rsidRPr="00E41FDD">
        <w:rPr>
          <w:iCs/>
          <w:sz w:val="28"/>
          <w:szCs w:val="28"/>
        </w:rPr>
        <w:t>У Великана пирожок, а у Гномика …</w:t>
      </w:r>
    </w:p>
    <w:p w:rsidR="00A12203" w:rsidRPr="00E41FDD" w:rsidRDefault="00A12203" w:rsidP="00A12203">
      <w:pPr>
        <w:shd w:val="clear" w:color="auto" w:fill="FFFFFF"/>
        <w:rPr>
          <w:sz w:val="28"/>
          <w:szCs w:val="28"/>
        </w:rPr>
      </w:pPr>
      <w:r w:rsidRPr="00E41FDD">
        <w:rPr>
          <w:iCs/>
          <w:sz w:val="28"/>
          <w:szCs w:val="28"/>
        </w:rPr>
        <w:t>У Великана пряник, а у Гномика …</w:t>
      </w:r>
    </w:p>
    <w:p w:rsidR="00A12203" w:rsidRPr="00E41FDD" w:rsidRDefault="00A12203" w:rsidP="00A12203">
      <w:pPr>
        <w:shd w:val="clear" w:color="auto" w:fill="FFFFFF"/>
        <w:rPr>
          <w:sz w:val="28"/>
          <w:szCs w:val="28"/>
        </w:rPr>
      </w:pPr>
      <w:r w:rsidRPr="00E41FDD">
        <w:rPr>
          <w:iCs/>
          <w:sz w:val="28"/>
          <w:szCs w:val="28"/>
        </w:rPr>
        <w:t>У Великана бублик, а у Гномика …</w:t>
      </w:r>
    </w:p>
    <w:p w:rsidR="00A12203" w:rsidRPr="00E41FDD" w:rsidRDefault="00A12203" w:rsidP="00A12203">
      <w:pPr>
        <w:shd w:val="clear" w:color="auto" w:fill="FFFFFF"/>
        <w:rPr>
          <w:sz w:val="28"/>
          <w:szCs w:val="28"/>
        </w:rPr>
      </w:pPr>
      <w:r w:rsidRPr="00E41FDD">
        <w:rPr>
          <w:iCs/>
          <w:sz w:val="28"/>
          <w:szCs w:val="28"/>
        </w:rPr>
        <w:t>У Великана батон, а у Гномика …</w:t>
      </w:r>
    </w:p>
    <w:p w:rsidR="00A12203" w:rsidRPr="00E41FDD" w:rsidRDefault="00A12203" w:rsidP="00A12203">
      <w:pPr>
        <w:shd w:val="clear" w:color="auto" w:fill="FFFFFF"/>
        <w:rPr>
          <w:sz w:val="28"/>
          <w:szCs w:val="28"/>
        </w:rPr>
      </w:pPr>
      <w:r w:rsidRPr="00E41FDD">
        <w:rPr>
          <w:iCs/>
          <w:sz w:val="28"/>
          <w:szCs w:val="28"/>
        </w:rPr>
        <w:t>У Великана калач, а у Гномика …</w:t>
      </w:r>
    </w:p>
    <w:p w:rsidR="00A12203" w:rsidRPr="00E41FDD" w:rsidRDefault="00A12203" w:rsidP="00A12203">
      <w:pPr>
        <w:shd w:val="clear" w:color="auto" w:fill="FFFFFF"/>
        <w:rPr>
          <w:sz w:val="28"/>
          <w:szCs w:val="28"/>
        </w:rPr>
      </w:pPr>
      <w:r w:rsidRPr="00E41FDD">
        <w:rPr>
          <w:iCs/>
          <w:sz w:val="28"/>
          <w:szCs w:val="28"/>
        </w:rPr>
        <w:t>У Великана торт, а у Гномика …</w:t>
      </w:r>
    </w:p>
    <w:p w:rsidR="00A12203" w:rsidRPr="00E41FDD" w:rsidRDefault="00A12203" w:rsidP="00A12203">
      <w:pPr>
        <w:shd w:val="clear" w:color="auto" w:fill="FFFFFF"/>
        <w:rPr>
          <w:sz w:val="28"/>
          <w:szCs w:val="28"/>
        </w:rPr>
      </w:pPr>
      <w:r w:rsidRPr="00E41FDD">
        <w:rPr>
          <w:iCs/>
          <w:sz w:val="28"/>
          <w:szCs w:val="28"/>
        </w:rPr>
        <w:t>У Великана сухарь, а у Гномика …</w:t>
      </w:r>
    </w:p>
    <w:p w:rsidR="00A12203" w:rsidRPr="00E41FDD" w:rsidRDefault="00A12203" w:rsidP="00A12203">
      <w:pPr>
        <w:shd w:val="clear" w:color="auto" w:fill="FFFFFF"/>
        <w:rPr>
          <w:sz w:val="28"/>
          <w:szCs w:val="28"/>
        </w:rPr>
      </w:pPr>
      <w:r w:rsidRPr="00E41FDD">
        <w:rPr>
          <w:iCs/>
          <w:sz w:val="28"/>
          <w:szCs w:val="28"/>
        </w:rPr>
        <w:t>У Великана ватрушка, а у Гномика …</w:t>
      </w:r>
    </w:p>
    <w:p w:rsidR="00A12203" w:rsidRPr="00E41FDD" w:rsidRDefault="00A12203" w:rsidP="00A12203">
      <w:pPr>
        <w:shd w:val="clear" w:color="auto" w:fill="FFFFFF"/>
        <w:rPr>
          <w:sz w:val="28"/>
          <w:szCs w:val="28"/>
        </w:rPr>
      </w:pPr>
      <w:r w:rsidRPr="00E41FDD">
        <w:rPr>
          <w:b/>
          <w:sz w:val="28"/>
          <w:szCs w:val="28"/>
        </w:rPr>
        <w:t>7</w:t>
      </w:r>
      <w:r w:rsidRPr="00E41FDD">
        <w:rPr>
          <w:sz w:val="28"/>
          <w:szCs w:val="28"/>
        </w:rPr>
        <w:t>.Что лишнее и почему?</w:t>
      </w:r>
    </w:p>
    <w:p w:rsidR="00A12203" w:rsidRPr="00E41FDD" w:rsidRDefault="00A12203" w:rsidP="00A12203">
      <w:pPr>
        <w:shd w:val="clear" w:color="auto" w:fill="FFFFFF"/>
        <w:rPr>
          <w:sz w:val="28"/>
          <w:szCs w:val="28"/>
        </w:rPr>
      </w:pPr>
      <w:r w:rsidRPr="00E41FDD">
        <w:rPr>
          <w:iCs/>
          <w:sz w:val="28"/>
          <w:szCs w:val="28"/>
        </w:rPr>
        <w:t>Пряник, калач, конфета, батон</w:t>
      </w:r>
    </w:p>
    <w:p w:rsidR="00A12203" w:rsidRPr="00E41FDD" w:rsidRDefault="00A12203" w:rsidP="00A12203">
      <w:pPr>
        <w:shd w:val="clear" w:color="auto" w:fill="FFFFFF"/>
        <w:rPr>
          <w:sz w:val="28"/>
          <w:szCs w:val="28"/>
        </w:rPr>
      </w:pPr>
      <w:r w:rsidRPr="00E41FDD">
        <w:rPr>
          <w:iCs/>
          <w:sz w:val="28"/>
          <w:szCs w:val="28"/>
        </w:rPr>
        <w:t>Молоко, торт, пирожное, кекс</w:t>
      </w:r>
    </w:p>
    <w:p w:rsidR="00A12203" w:rsidRPr="00E41FDD" w:rsidRDefault="00A12203" w:rsidP="00A12203">
      <w:pPr>
        <w:shd w:val="clear" w:color="auto" w:fill="FFFFFF"/>
        <w:rPr>
          <w:sz w:val="28"/>
          <w:szCs w:val="28"/>
        </w:rPr>
      </w:pPr>
      <w:r w:rsidRPr="00E41FDD">
        <w:rPr>
          <w:b/>
          <w:sz w:val="28"/>
          <w:szCs w:val="28"/>
        </w:rPr>
        <w:t>8</w:t>
      </w:r>
      <w:r w:rsidRPr="00E41FDD">
        <w:rPr>
          <w:sz w:val="28"/>
          <w:szCs w:val="28"/>
        </w:rPr>
        <w:t>.</w:t>
      </w:r>
      <w:r w:rsidR="00E41FDD">
        <w:rPr>
          <w:sz w:val="28"/>
          <w:szCs w:val="28"/>
        </w:rPr>
        <w:t xml:space="preserve"> </w:t>
      </w:r>
      <w:bookmarkStart w:id="0" w:name="_GoBack"/>
      <w:bookmarkEnd w:id="0"/>
      <w:r w:rsidRPr="00E41FDD">
        <w:rPr>
          <w:sz w:val="28"/>
          <w:szCs w:val="28"/>
        </w:rPr>
        <w:t>Выучить стихотворение:</w:t>
      </w:r>
    </w:p>
    <w:p w:rsidR="00A12203" w:rsidRPr="00E41FDD" w:rsidRDefault="00A12203" w:rsidP="00A12203">
      <w:pPr>
        <w:shd w:val="clear" w:color="auto" w:fill="FFFFFF"/>
        <w:jc w:val="center"/>
        <w:rPr>
          <w:sz w:val="28"/>
          <w:szCs w:val="28"/>
        </w:rPr>
      </w:pPr>
      <w:r w:rsidRPr="00E41FDD">
        <w:rPr>
          <w:iCs/>
          <w:sz w:val="28"/>
          <w:szCs w:val="28"/>
        </w:rPr>
        <w:t>«Дождик, дождик, поливай,</w:t>
      </w:r>
      <w:r w:rsidRPr="00E41FDD">
        <w:rPr>
          <w:sz w:val="28"/>
          <w:szCs w:val="28"/>
        </w:rPr>
        <w:t xml:space="preserve"> б</w:t>
      </w:r>
      <w:r w:rsidRPr="00E41FDD">
        <w:rPr>
          <w:iCs/>
          <w:sz w:val="28"/>
          <w:szCs w:val="28"/>
        </w:rPr>
        <w:t>удет хлеба каравай,</w:t>
      </w:r>
    </w:p>
    <w:p w:rsidR="00A12203" w:rsidRPr="00E41FDD" w:rsidRDefault="00A12203" w:rsidP="00A12203">
      <w:pPr>
        <w:shd w:val="clear" w:color="auto" w:fill="FFFFFF"/>
        <w:rPr>
          <w:rStyle w:val="FontStyle32"/>
          <w:b w:val="0"/>
          <w:bCs w:val="0"/>
        </w:rPr>
      </w:pPr>
      <w:r w:rsidRPr="00E41FDD">
        <w:rPr>
          <w:iCs/>
          <w:sz w:val="28"/>
          <w:szCs w:val="28"/>
        </w:rPr>
        <w:t>Будут булки, будут сушки,</w:t>
      </w:r>
      <w:r w:rsidRPr="00E41FDD">
        <w:rPr>
          <w:sz w:val="28"/>
          <w:szCs w:val="28"/>
        </w:rPr>
        <w:t>б</w:t>
      </w:r>
      <w:r w:rsidRPr="00E41FDD">
        <w:rPr>
          <w:iCs/>
          <w:sz w:val="28"/>
          <w:szCs w:val="28"/>
        </w:rPr>
        <w:t>удут сладкие ватрушки!»</w:t>
      </w:r>
    </w:p>
    <w:p w:rsidR="008F6203" w:rsidRDefault="008F6203"/>
    <w:p w:rsidR="00E41FDD" w:rsidRPr="00E41FDD" w:rsidRDefault="00E41FDD">
      <w:pPr>
        <w:rPr>
          <w:sz w:val="28"/>
        </w:rPr>
      </w:pPr>
      <w:r w:rsidRPr="00E41FDD">
        <w:rPr>
          <w:sz w:val="28"/>
        </w:rPr>
        <w:t>С уважением, учитель-логопед Лариса Александровна</w:t>
      </w:r>
      <w:r>
        <w:rPr>
          <w:sz w:val="28"/>
        </w:rPr>
        <w:t>!</w:t>
      </w:r>
      <w:r w:rsidRPr="00E41FDD">
        <w:rPr>
          <w:sz w:val="28"/>
        </w:rPr>
        <w:t xml:space="preserve"> </w:t>
      </w:r>
    </w:p>
    <w:sectPr w:rsidR="00E41FDD" w:rsidRPr="00E41FDD" w:rsidSect="00E41FDD">
      <w:pgSz w:w="16838" w:h="11906" w:orient="landscape"/>
      <w:pgMar w:top="568" w:right="1134" w:bottom="568"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96E93"/>
    <w:multiLevelType w:val="singleLevel"/>
    <w:tmpl w:val="530A1566"/>
    <w:lvl w:ilvl="0">
      <w:start w:val="1"/>
      <w:numFmt w:val="decimal"/>
      <w:lvlText w:val="%1."/>
      <w:legacy w:legacy="1" w:legacySpace="0" w:legacyIndent="250"/>
      <w:lvlJc w:val="left"/>
      <w:rPr>
        <w:rFonts w:ascii="Times New Roman" w:hAnsi="Times New Roman"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58"/>
    <w:rsid w:val="00286258"/>
    <w:rsid w:val="008F6203"/>
    <w:rsid w:val="00A12203"/>
    <w:rsid w:val="00E4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7B3B7-E624-4DCE-90C0-62AEDFCD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2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Style24"/>
    <w:basedOn w:val="a"/>
    <w:rsid w:val="00A12203"/>
    <w:pPr>
      <w:widowControl w:val="0"/>
      <w:autoSpaceDE w:val="0"/>
      <w:autoSpaceDN w:val="0"/>
      <w:adjustRightInd w:val="0"/>
    </w:pPr>
  </w:style>
  <w:style w:type="paragraph" w:customStyle="1" w:styleId="Style28">
    <w:name w:val="Style28"/>
    <w:basedOn w:val="a"/>
    <w:rsid w:val="00A12203"/>
    <w:pPr>
      <w:widowControl w:val="0"/>
      <w:autoSpaceDE w:val="0"/>
      <w:autoSpaceDN w:val="0"/>
      <w:adjustRightInd w:val="0"/>
      <w:spacing w:line="253" w:lineRule="exact"/>
      <w:ind w:firstLine="365"/>
      <w:jc w:val="both"/>
    </w:pPr>
  </w:style>
  <w:style w:type="character" w:customStyle="1" w:styleId="FontStyle31">
    <w:name w:val="Font Style31"/>
    <w:basedOn w:val="a0"/>
    <w:rsid w:val="00A12203"/>
    <w:rPr>
      <w:rFonts w:ascii="Times New Roman" w:hAnsi="Times New Roman" w:cs="Times New Roman"/>
      <w:b/>
      <w:bCs/>
      <w:sz w:val="20"/>
      <w:szCs w:val="20"/>
    </w:rPr>
  </w:style>
  <w:style w:type="character" w:customStyle="1" w:styleId="FontStyle32">
    <w:name w:val="Font Style32"/>
    <w:basedOn w:val="a0"/>
    <w:rsid w:val="00A12203"/>
    <w:rPr>
      <w:rFonts w:ascii="Times New Roman" w:hAnsi="Times New Roman" w:cs="Times New Roman"/>
      <w:b/>
      <w:bCs/>
      <w:sz w:val="28"/>
      <w:szCs w:val="28"/>
    </w:rPr>
  </w:style>
  <w:style w:type="paragraph" w:customStyle="1" w:styleId="Style2">
    <w:name w:val="Style2"/>
    <w:basedOn w:val="a"/>
    <w:rsid w:val="00A12203"/>
    <w:pPr>
      <w:widowControl w:val="0"/>
      <w:autoSpaceDE w:val="0"/>
      <w:autoSpaceDN w:val="0"/>
      <w:adjustRightInd w:val="0"/>
      <w:spacing w:line="253" w:lineRule="exact"/>
      <w:ind w:firstLine="365"/>
      <w:jc w:val="both"/>
    </w:pPr>
  </w:style>
  <w:style w:type="paragraph" w:customStyle="1" w:styleId="Style25">
    <w:name w:val="Style25"/>
    <w:basedOn w:val="a"/>
    <w:rsid w:val="00A12203"/>
    <w:pPr>
      <w:widowControl w:val="0"/>
      <w:autoSpaceDE w:val="0"/>
      <w:autoSpaceDN w:val="0"/>
      <w:adjustRightInd w:val="0"/>
      <w:spacing w:line="254" w:lineRule="exact"/>
      <w:ind w:firstLine="365"/>
      <w:jc w:val="both"/>
    </w:pPr>
  </w:style>
  <w:style w:type="character" w:customStyle="1" w:styleId="FontStyle36">
    <w:name w:val="Font Style36"/>
    <w:basedOn w:val="a0"/>
    <w:rsid w:val="00A12203"/>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Image&amp;Matros ®</cp:lastModifiedBy>
  <cp:revision>4</cp:revision>
  <dcterms:created xsi:type="dcterms:W3CDTF">2020-04-06T08:45:00Z</dcterms:created>
  <dcterms:modified xsi:type="dcterms:W3CDTF">2020-04-13T06:36:00Z</dcterms:modified>
</cp:coreProperties>
</file>