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96" w:rsidRDefault="00A91796" w:rsidP="00A91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A91796" w:rsidRDefault="00A91796" w:rsidP="00A91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91796">
        <w:rPr>
          <w:rFonts w:ascii="Times New Roman" w:hAnsi="Times New Roman" w:cs="Times New Roman"/>
          <w:b/>
          <w:sz w:val="28"/>
          <w:szCs w:val="28"/>
        </w:rPr>
        <w:t>Физиотерапия для преодоления речевых нарушений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1796" w:rsidRPr="00A91796" w:rsidRDefault="00A91796" w:rsidP="00A917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1796">
        <w:rPr>
          <w:rFonts w:ascii="Times New Roman" w:hAnsi="Times New Roman" w:cs="Times New Roman"/>
          <w:i/>
          <w:sz w:val="28"/>
          <w:szCs w:val="28"/>
        </w:rPr>
        <w:t>Подготовил учитель-логопед: Болдырева А.В.</w:t>
      </w:r>
      <w:bookmarkStart w:id="0" w:name="_GoBack"/>
      <w:bookmarkEnd w:id="0"/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 xml:space="preserve">Многие родители детей с речевыми расстройствами интересуются, какой из способов коррекционного воздействия может дать быстрый результат. На сегодняшний день, к сожалению, не существует той «волшебной палочки», которая могла бы решить проблемы в короткие сроки. 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 xml:space="preserve">Тем не менее, существуют разные направления коррекционной работы: </w:t>
      </w:r>
      <w:proofErr w:type="spellStart"/>
      <w:r w:rsidRPr="00A91796">
        <w:rPr>
          <w:rFonts w:ascii="Times New Roman" w:hAnsi="Times New Roman" w:cs="Times New Roman"/>
          <w:sz w:val="28"/>
          <w:szCs w:val="28"/>
        </w:rPr>
        <w:t>психологопедагогическое</w:t>
      </w:r>
      <w:proofErr w:type="spellEnd"/>
      <w:r w:rsidRPr="00A91796">
        <w:rPr>
          <w:rFonts w:ascii="Times New Roman" w:hAnsi="Times New Roman" w:cs="Times New Roman"/>
          <w:sz w:val="28"/>
          <w:szCs w:val="28"/>
        </w:rPr>
        <w:t xml:space="preserve">, медикаментозное и физиотерапевтическое. 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 xml:space="preserve">Сегодня мне хотелось бы остановиться на физиотерапевтических процедурах. 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 xml:space="preserve">Начнём с того, что такие </w:t>
      </w:r>
      <w:r w:rsidRPr="00A91796">
        <w:rPr>
          <w:rFonts w:ascii="Times New Roman" w:hAnsi="Times New Roman" w:cs="Times New Roman"/>
          <w:b/>
          <w:sz w:val="28"/>
          <w:szCs w:val="28"/>
        </w:rPr>
        <w:t>процедуры может назначить невролог</w:t>
      </w:r>
      <w:r w:rsidRPr="00A91796">
        <w:rPr>
          <w:rFonts w:ascii="Times New Roman" w:hAnsi="Times New Roman" w:cs="Times New Roman"/>
          <w:sz w:val="28"/>
          <w:szCs w:val="28"/>
        </w:rPr>
        <w:t xml:space="preserve"> после диагностического обследования. 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i/>
          <w:sz w:val="28"/>
          <w:szCs w:val="28"/>
        </w:rPr>
        <w:t>Физиотерапевтические процедуры</w:t>
      </w:r>
      <w:r w:rsidRPr="00A91796">
        <w:rPr>
          <w:rFonts w:ascii="Times New Roman" w:hAnsi="Times New Roman" w:cs="Times New Roman"/>
          <w:sz w:val="28"/>
          <w:szCs w:val="28"/>
        </w:rPr>
        <w:t xml:space="preserve"> — достаточно действенный и вполне безопасный дополнительный способ лечения тяжелых нарушений речи. Ценность физиотерапии заключается в том, что она легко комбинируется с другими способами коррекции, является хорошим подспорьем для достижения положительного результата. 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 xml:space="preserve">Применение физиотерапии решает следующие задачи: 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 xml:space="preserve">- стимуляция речевого развития; 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>- коррекция тонуса мышц артикуляционного аппарата;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 xml:space="preserve">- нормализация речевого дыхания и темпа речи; 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>- улучшение кровообращения и работы нервной системы.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 xml:space="preserve"> 1. </w:t>
      </w:r>
      <w:r w:rsidRPr="00A91796">
        <w:rPr>
          <w:rFonts w:ascii="Times New Roman" w:hAnsi="Times New Roman" w:cs="Times New Roman"/>
          <w:i/>
          <w:sz w:val="28"/>
          <w:szCs w:val="28"/>
        </w:rPr>
        <w:t>Электрофорез.</w:t>
      </w:r>
      <w:r w:rsidRPr="00A91796">
        <w:rPr>
          <w:rFonts w:ascii="Times New Roman" w:hAnsi="Times New Roman" w:cs="Times New Roman"/>
          <w:sz w:val="28"/>
          <w:szCs w:val="28"/>
        </w:rPr>
        <w:t xml:space="preserve"> Этот метод физиотерапии довольно активно используется в детской практике. Широкий спектр используемых препаратов позволяет индивидуально подобрать для каждого ребёнка необходимое лекарство. Частицы лечебного раствора вводят через кожу под действием электрического поля. 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91796">
        <w:rPr>
          <w:rFonts w:ascii="Times New Roman" w:hAnsi="Times New Roman" w:cs="Times New Roman"/>
          <w:i/>
          <w:sz w:val="28"/>
          <w:szCs w:val="28"/>
        </w:rPr>
        <w:t>Магнитотерапия</w:t>
      </w:r>
      <w:proofErr w:type="spellEnd"/>
      <w:r w:rsidRPr="00A917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91796">
        <w:rPr>
          <w:rFonts w:ascii="Times New Roman" w:hAnsi="Times New Roman" w:cs="Times New Roman"/>
          <w:sz w:val="28"/>
          <w:szCs w:val="28"/>
        </w:rPr>
        <w:t xml:space="preserve">Данный метод основан на воздействии магнитными полями на организм с </w:t>
      </w:r>
      <w:proofErr w:type="spellStart"/>
      <w:r w:rsidRPr="00A91796">
        <w:rPr>
          <w:rFonts w:ascii="Times New Roman" w:hAnsi="Times New Roman" w:cs="Times New Roman"/>
          <w:sz w:val="28"/>
          <w:szCs w:val="28"/>
        </w:rPr>
        <w:t>лечебнопрофилактическими</w:t>
      </w:r>
      <w:proofErr w:type="spellEnd"/>
      <w:r w:rsidRPr="00A91796">
        <w:rPr>
          <w:rFonts w:ascii="Times New Roman" w:hAnsi="Times New Roman" w:cs="Times New Roman"/>
          <w:sz w:val="28"/>
          <w:szCs w:val="28"/>
        </w:rPr>
        <w:t xml:space="preserve"> целями. Под влиянием магнитного поля слабой интенсивности снижается тонус сосудов мозга, улучшается кровоснабжение мозга, активизируются обменные процессы в организме, что повышает устойчивость мозга кислородному голоданию. 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91796">
        <w:rPr>
          <w:rFonts w:ascii="Times New Roman" w:hAnsi="Times New Roman" w:cs="Times New Roman"/>
          <w:i/>
          <w:sz w:val="28"/>
          <w:szCs w:val="28"/>
        </w:rPr>
        <w:t>Фотохромотерапия</w:t>
      </w:r>
      <w:proofErr w:type="spellEnd"/>
      <w:r w:rsidRPr="00A91796">
        <w:rPr>
          <w:rFonts w:ascii="Times New Roman" w:hAnsi="Times New Roman" w:cs="Times New Roman"/>
          <w:i/>
          <w:sz w:val="28"/>
          <w:szCs w:val="28"/>
        </w:rPr>
        <w:t>.</w:t>
      </w:r>
      <w:r w:rsidRPr="00A91796">
        <w:rPr>
          <w:rFonts w:ascii="Times New Roman" w:hAnsi="Times New Roman" w:cs="Times New Roman"/>
          <w:sz w:val="28"/>
          <w:szCs w:val="28"/>
        </w:rPr>
        <w:t xml:space="preserve"> Этот метод практически не имеет противопоказаний. Заключается он в том, что на определённые зоны воздействуют светом с каким-либо цветом спектра. В зависимости от выбранного цвета воздействия можно уравновешивать процессы возбуждения и торможения ЦНС, нормализовать сосудистый тонус, эмоциональное состояние ребёнка, улучшать обменные процессы, сон, </w:t>
      </w:r>
      <w:r w:rsidRPr="00A91796">
        <w:rPr>
          <w:rFonts w:ascii="Times New Roman" w:hAnsi="Times New Roman" w:cs="Times New Roman"/>
          <w:sz w:val="28"/>
          <w:szCs w:val="28"/>
        </w:rPr>
        <w:lastRenderedPageBreak/>
        <w:t xml:space="preserve">концентрацию внимания, улучшить функциональное состояние мышечной системы. 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 xml:space="preserve">4. </w:t>
      </w:r>
      <w:r w:rsidRPr="00A91796">
        <w:rPr>
          <w:rFonts w:ascii="Times New Roman" w:hAnsi="Times New Roman" w:cs="Times New Roman"/>
          <w:i/>
          <w:sz w:val="28"/>
          <w:szCs w:val="28"/>
        </w:rPr>
        <w:t>Лазеротерапия.</w:t>
      </w:r>
      <w:r w:rsidRPr="00A91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96">
        <w:rPr>
          <w:rFonts w:ascii="Times New Roman" w:hAnsi="Times New Roman" w:cs="Times New Roman"/>
          <w:sz w:val="28"/>
          <w:szCs w:val="28"/>
        </w:rPr>
        <w:t>Лазерная терапия – это современный метод аппаратной физиотерапии, который заключается в дозированном облучении тканей лазерным излучением низкой интенсивности. Воздействие низкоинтенсивного лазерного излучения запускает комплекс адаптационных и компенсационных реакций, возникающих в тканях и органах.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A91796">
        <w:rPr>
          <w:rFonts w:ascii="Times New Roman" w:hAnsi="Times New Roman" w:cs="Times New Roman"/>
          <w:i/>
          <w:sz w:val="28"/>
          <w:szCs w:val="28"/>
        </w:rPr>
        <w:t>Амплипульстерапия</w:t>
      </w:r>
      <w:proofErr w:type="spellEnd"/>
      <w:r w:rsidRPr="00A91796">
        <w:rPr>
          <w:rFonts w:ascii="Times New Roman" w:hAnsi="Times New Roman" w:cs="Times New Roman"/>
          <w:i/>
          <w:sz w:val="28"/>
          <w:szCs w:val="28"/>
        </w:rPr>
        <w:t>.</w:t>
      </w:r>
      <w:r w:rsidRPr="00A91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96">
        <w:rPr>
          <w:rFonts w:ascii="Times New Roman" w:hAnsi="Times New Roman" w:cs="Times New Roman"/>
          <w:sz w:val="28"/>
          <w:szCs w:val="28"/>
        </w:rPr>
        <w:t>Амплипульстерапия</w:t>
      </w:r>
      <w:proofErr w:type="spellEnd"/>
      <w:r w:rsidRPr="00A91796">
        <w:rPr>
          <w:rFonts w:ascii="Times New Roman" w:hAnsi="Times New Roman" w:cs="Times New Roman"/>
          <w:sz w:val="28"/>
          <w:szCs w:val="28"/>
        </w:rPr>
        <w:t xml:space="preserve"> – это лечение синусоидальными модулированными токами (СМТ). Воздействие СМТ снижает </w:t>
      </w:r>
      <w:proofErr w:type="spellStart"/>
      <w:r w:rsidRPr="00A91796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Pr="00A91796">
        <w:rPr>
          <w:rFonts w:ascii="Times New Roman" w:hAnsi="Times New Roman" w:cs="Times New Roman"/>
          <w:sz w:val="28"/>
          <w:szCs w:val="28"/>
        </w:rPr>
        <w:t xml:space="preserve"> мышц артикуляционного аппарата (повышенный мышечный тонус, напряжение), что способствует более чёткому произношению. Также использование данного метода положительно влияет на мышцы гортани и дна ротовой полости. 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91796">
        <w:rPr>
          <w:rFonts w:ascii="Times New Roman" w:hAnsi="Times New Roman" w:cs="Times New Roman"/>
          <w:i/>
          <w:sz w:val="28"/>
          <w:szCs w:val="28"/>
        </w:rPr>
        <w:t>Дарсонваль</w:t>
      </w:r>
      <w:proofErr w:type="spellEnd"/>
      <w:r w:rsidRPr="00A917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91796">
        <w:rPr>
          <w:rFonts w:ascii="Times New Roman" w:hAnsi="Times New Roman" w:cs="Times New Roman"/>
          <w:sz w:val="28"/>
          <w:szCs w:val="28"/>
        </w:rPr>
        <w:t>Процедура, которая заключается в воздействии на организм импульсными переменными токами высокой частоты и напряжения. При дарсонвализации разряды, воздействуя на кожные рецепторы, нормализуют биоэлектрические потенциалы мозга, оказывают нормализующее воздействие на центральную и вегетативную нервную систему, вызывают седативный (успокаивающий) эффект.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 xml:space="preserve"> Под влиянием местной дарсонвализации улучшается кровообращение, нормализуется тонус сосудов. 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 xml:space="preserve">Ещё раз хочу отметить, что назначить физиотерапевтические процедуры может только врач-невролог. Во время консультации не забудьте уточнить у врача о противопоказаниях к физиотерапевтическим процедурам. </w:t>
      </w:r>
    </w:p>
    <w:p w:rsidR="00A91796" w:rsidRDefault="00A91796" w:rsidP="00A9179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 xml:space="preserve">Комплексный подход в работе с детьми с речевыми нарушениями, сочетающий в себе логопедические занятия, физиотерапию, а, при необходимости, и медикаментозное лечение, даёт стойкую положительную динамику и хорошие результаты по их преодолению. </w:t>
      </w:r>
    </w:p>
    <w:p w:rsidR="00A91796" w:rsidRDefault="00A91796" w:rsidP="00A917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954" w:rsidRPr="00A91796" w:rsidRDefault="00A91796" w:rsidP="00A91796">
      <w:pPr>
        <w:jc w:val="right"/>
        <w:rPr>
          <w:rFonts w:ascii="Times New Roman" w:hAnsi="Times New Roman" w:cs="Times New Roman"/>
          <w:sz w:val="28"/>
          <w:szCs w:val="28"/>
        </w:rPr>
      </w:pPr>
      <w:r w:rsidRPr="00A91796">
        <w:rPr>
          <w:rFonts w:ascii="Times New Roman" w:hAnsi="Times New Roman" w:cs="Times New Roman"/>
          <w:sz w:val="28"/>
          <w:szCs w:val="28"/>
        </w:rPr>
        <w:t>Материал с сайта - - https://infourok.ru</w:t>
      </w:r>
    </w:p>
    <w:sectPr w:rsidR="00152954" w:rsidRPr="00A9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12"/>
    <w:rsid w:val="00152954"/>
    <w:rsid w:val="006B0312"/>
    <w:rsid w:val="00A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Перебьетесь</dc:creator>
  <cp:keywords/>
  <dc:description/>
  <cp:lastModifiedBy>Александр Перебьетесь</cp:lastModifiedBy>
  <cp:revision>3</cp:revision>
  <dcterms:created xsi:type="dcterms:W3CDTF">2023-11-05T13:27:00Z</dcterms:created>
  <dcterms:modified xsi:type="dcterms:W3CDTF">2023-11-05T13:35:00Z</dcterms:modified>
</cp:coreProperties>
</file>