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26" w:rsidRDefault="00305BC5" w:rsidP="00D978F1">
      <w:pPr>
        <w:spacing w:line="315" w:lineRule="atLeast"/>
        <w:jc w:val="center"/>
        <w:rPr>
          <w:rFonts w:ascii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CC006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-1143745</wp:posOffset>
            </wp:positionH>
            <wp:positionV relativeFrom="paragraph">
              <wp:posOffset>-717854</wp:posOffset>
            </wp:positionV>
            <wp:extent cx="7622153" cy="11004606"/>
            <wp:effectExtent l="0" t="0" r="0" b="0"/>
            <wp:wrapNone/>
            <wp:docPr id="1" name="Рисунок 1" descr="C:\Users\USER\Downloads\1616522841_34-p-fon-dlya-prezentatsii-v-dou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6522841_34-p-fon-dlya-prezentatsii-v-dou-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153" cy="1100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78F1">
        <w:rPr>
          <w:rFonts w:ascii="Times New Roman" w:hAnsi="Times New Roman" w:cs="Times New Roman"/>
          <w:b/>
          <w:bCs/>
          <w:color w:val="CC0066"/>
          <w:sz w:val="32"/>
          <w:szCs w:val="32"/>
        </w:rPr>
        <w:t>Консультация для родителей: «</w:t>
      </w:r>
      <w:bookmarkStart w:id="0" w:name="_GoBack"/>
      <w:r w:rsidR="00380126" w:rsidRPr="00305BC5">
        <w:rPr>
          <w:rFonts w:ascii="Times New Roman" w:hAnsi="Times New Roman" w:cs="Times New Roman"/>
          <w:b/>
          <w:bCs/>
          <w:color w:val="CC0066"/>
          <w:sz w:val="32"/>
          <w:szCs w:val="32"/>
        </w:rPr>
        <w:t>Четыре причины, почему родителям не стоит расслабляться</w:t>
      </w:r>
      <w:bookmarkEnd w:id="0"/>
      <w:r w:rsidR="00D978F1">
        <w:rPr>
          <w:rFonts w:ascii="Times New Roman" w:hAnsi="Times New Roman" w:cs="Times New Roman"/>
          <w:b/>
          <w:bCs/>
          <w:color w:val="CC0066"/>
          <w:sz w:val="32"/>
          <w:szCs w:val="32"/>
        </w:rPr>
        <w:t>»</w:t>
      </w:r>
    </w:p>
    <w:p w:rsidR="00D978F1" w:rsidRPr="00D978F1" w:rsidRDefault="00D978F1" w:rsidP="00D978F1">
      <w:pPr>
        <w:spacing w:after="120" w:line="315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</w:pPr>
      <w:r w:rsidRPr="00D978F1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>Подготовил учитель-логопед: Болдырева А.В.</w:t>
      </w:r>
    </w:p>
    <w:p w:rsidR="00380126" w:rsidRPr="00305BC5" w:rsidRDefault="00380126" w:rsidP="00D978F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BC5">
        <w:rPr>
          <w:rFonts w:ascii="Times New Roman" w:hAnsi="Times New Roman" w:cs="Times New Roman"/>
          <w:color w:val="000000"/>
          <w:sz w:val="24"/>
          <w:szCs w:val="24"/>
        </w:rPr>
        <w:t>Не смотря на то, что стандарт дошкольного образования предусматривает позицию школы, готовящейся к ребенку, а не ребенка, готовящегося к обучению в школе, советую родителям не расслабляться. И на это есть несколько причин.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B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Причина первая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t> – проблемы речевого развития у детей старшего дошкольного возраста. На сегодняшний день очень большое количество детей с дефектами звукопроизношения. Теперь можно только вспоминать застегивание пуговиц, завязывание шнурков, когда детей с 3-х летнего возраста этому учили. Их сначала неуклюжие пальчики еле-еле справлялись с этим делом, но к возрасту подготовительному у большинства уже все лихо получалось. Вроде бы и, причем здесь пуговицы и шнурки? Но как сказал В.А. Сухомлинский: «Ум ребенка находится на кончиках его пальцев».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Но помимо нарушений звукопроизношения, хочу напомнить и об общем недоразвитии речи, которое характеризуется скудным словарным запасом, использованием в речи неправильных грамматических форм, отсутствием связности речи. Дети не могут описать картину, пересказать рассказ, сказку, путаются с предлогами и окончаниями. А если плохо развит фонематический слух, тут и будущие проблемы с орфографией.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Причиной недоразвития речи может быть и нарушение работы зон мозга, которые отвечают за речь, но чаще всего это, именно, недостаток общения.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Поэтому родителям, как можно раньше, нужно развивать мелкую моторику руки своего ребенка.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Не затягивать обращение к дефектологу. Не надо думать, что ребенок выговорится, или, что у него это временно, «вот вырастет и все пройдет».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И, обязательно, разговаривать со своим ребенком, выслушивать его умозаключения, выводы, учить </w:t>
      </w:r>
      <w:proofErr w:type="gramStart"/>
      <w:r w:rsidRPr="00305BC5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 w:rsidRPr="00305BC5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свои мысли, чувства, правильно строить предложения.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B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Причина вторая – мышление.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t xml:space="preserve"> Мышление - переработка информации в процессе течения мыслей, образов и ощущений, способность рассуждать, мыслить. К 6 - 7 годам у детей должно преобладать словесно – логическое мышление </w:t>
      </w:r>
      <w:proofErr w:type="gramStart"/>
      <w:r w:rsidRPr="00305BC5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305BC5">
        <w:rPr>
          <w:rFonts w:ascii="Times New Roman" w:hAnsi="Times New Roman" w:cs="Times New Roman"/>
          <w:color w:val="000000"/>
          <w:sz w:val="24"/>
          <w:szCs w:val="24"/>
        </w:rPr>
        <w:t xml:space="preserve"> наглядно – образным. Но, из опыта, детям в этом возрасте еще тяжело сравнивать, анализировать, обобщать, классифицировать, вычленять. И этому есть </w:t>
      </w:r>
      <w:r w:rsidRPr="00305B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третья причина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t> – слабая память. Память - это процесс запечатления, сохранения и воспроизведения того, что ребенок делал или переживал. Дети плохо запоминают стихи. Не могут повторить рассказ близко к тексту. По словам В.С. Мухиной: «Память дошкольника, несмотря на ее видимое внешнее несовершенство, в действительности становится ведущей функцией, заняв центральное место». Слабая память - это будущие серьезные проблемы с успеваемостью.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05BC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Причина четвертая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t> – слабая концентрация и устойчивость внимания. Дети быстро отвлекаются от того, что им не очень интересно. Не умеют на долгое время концентрировать свое внимание, отвлекаются. 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Поэтому родителям нужно обратить самое серьезное внимание на развитие образной и словесно – логической памяти, на умение концентрировать внимание на задании, на формирование способности мыслить, рассуждать.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Как бы школа не была готова к встрече ребенка, ребенок должен быть психологически настроен на самостоятельную работу, готов к трудностям и уметь с ними справляться.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Задача родителей - обеспечить своему ребенку безболезненный переход из периода дошкольного детства в</w:t>
      </w:r>
      <w:r w:rsidRPr="00305BC5">
        <w:rPr>
          <w:rFonts w:ascii="Times New Roman" w:hAnsi="Times New Roman" w:cs="Times New Roman"/>
          <w:color w:val="000000"/>
          <w:sz w:val="24"/>
          <w:szCs w:val="24"/>
        </w:rPr>
        <w:br/>
        <w:t>школьную жизнь. </w:t>
      </w:r>
    </w:p>
    <w:p w:rsidR="00FB3B77" w:rsidRDefault="00FB3B77"/>
    <w:sectPr w:rsidR="00FB3B77" w:rsidSect="00D978F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126"/>
    <w:rsid w:val="0006548A"/>
    <w:rsid w:val="00305BC5"/>
    <w:rsid w:val="00380126"/>
    <w:rsid w:val="00D978F1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1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Перебьетесь</cp:lastModifiedBy>
  <cp:revision>3</cp:revision>
  <dcterms:created xsi:type="dcterms:W3CDTF">2022-04-21T09:10:00Z</dcterms:created>
  <dcterms:modified xsi:type="dcterms:W3CDTF">2023-11-06T09:48:00Z</dcterms:modified>
</cp:coreProperties>
</file>