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F0FD" w14:textId="77777777" w:rsidR="009C37A0" w:rsidRPr="00BD40CC" w:rsidRDefault="009C37A0" w:rsidP="00BD4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Краткосрочный проект:</w:t>
      </w:r>
    </w:p>
    <w:p w14:paraId="5330F40C" w14:textId="77777777" w:rsidR="00A529DC" w:rsidRPr="00BD40CC" w:rsidRDefault="009C37A0" w:rsidP="00BD4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D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A529DC" w:rsidRPr="00BD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тему: «Лето-вода»  </w:t>
      </w:r>
    </w:p>
    <w:p w14:paraId="180F5DE8" w14:textId="37232182" w:rsidR="00EF1423" w:rsidRPr="00BD40CC" w:rsidRDefault="00A529DC" w:rsidP="00BD4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</w:t>
      </w:r>
      <w:proofErr w:type="spellStart"/>
      <w:r w:rsidR="0084741A"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</w:t>
      </w:r>
      <w:r w:rsid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r w:rsid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</w:t>
      </w:r>
      <w:r w:rsidR="00EF1423"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0925630" w14:textId="7E22DE96" w:rsidR="00EF1423" w:rsidRPr="00BD40CC" w:rsidRDefault="00BD40CC" w:rsidP="00BD4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A529DC"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читель-</w:t>
      </w:r>
      <w:r w:rsidR="007F3169"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</w:p>
    <w:p w14:paraId="29013F2A" w14:textId="5B0B8955" w:rsidR="00EF1423" w:rsidRPr="00BD40CC" w:rsidRDefault="00EF1423" w:rsidP="00BD4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Богданова В.Е.</w:t>
      </w:r>
      <w:r w:rsid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14:paraId="2FE0EBED" w14:textId="3873BC18" w:rsidR="007F3169" w:rsidRPr="00BD40CC" w:rsidRDefault="00BD40CC" w:rsidP="00BD4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529DC"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529DC"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7F3169"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сихолог</w:t>
      </w:r>
    </w:p>
    <w:p w14:paraId="62C7A961" w14:textId="77777777" w:rsidR="007F3169" w:rsidRPr="00BD40CC" w:rsidRDefault="007F3169" w:rsidP="00BD4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Воронина Е.И.</w:t>
      </w:r>
    </w:p>
    <w:p w14:paraId="20B9D69E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BD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исследовательский, творческий, краткосрочный. </w:t>
      </w:r>
    </w:p>
    <w:p w14:paraId="146B1FDA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D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Расширение и углубление представлений детей о воде, её свойствах, состояниях. Воспитание бережного отношения к воде, как источнику жизни человека и всего живого на Земле. </w:t>
      </w:r>
    </w:p>
    <w:p w14:paraId="6CB1A75D" w14:textId="4B03C514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BD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Дети, учитель-дефектолог, педагог-психолог.</w:t>
      </w:r>
    </w:p>
    <w:p w14:paraId="766E8B53" w14:textId="7113BAA3" w:rsidR="00F3065A" w:rsidRPr="00BD40CC" w:rsidRDefault="00A529DC" w:rsidP="00BD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4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реализации:</w:t>
      </w:r>
      <w:r w:rsidRPr="00BD40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24.07.2023 по 07.08.2023г.</w:t>
      </w:r>
    </w:p>
    <w:p w14:paraId="09E3E8C4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  <w:r w:rsidRPr="00BD40CC">
        <w:rPr>
          <w:rFonts w:ascii="Times New Roman" w:hAnsi="Times New Roman" w:cs="Times New Roman"/>
          <w:sz w:val="28"/>
          <w:szCs w:val="28"/>
        </w:rPr>
        <w:t xml:space="preserve"> В дошкольном возрасте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природопользования. Формирование у детей основы культуры рационального природопользования необходимо начинать с самого раннего возраста. Нам хотелось привнести в образовательную программу большую значимость, особый смысл, чтобы дети не только узнали о свойствах воды, но и научились её беречь. Данный проект также имеет социальную значимость, так как подразумевает воспитание чувства ответственности за природные ресурсы.</w:t>
      </w:r>
    </w:p>
    <w:p w14:paraId="07655331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 xml:space="preserve">Всем известна особая любовь детей к играм с водой. В повседневной жизни мы часто сталкиваемся с постоянными вопросами детей о воде: </w:t>
      </w:r>
    </w:p>
    <w:p w14:paraId="553523D0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 xml:space="preserve">1.Почему вода мокрая? </w:t>
      </w:r>
    </w:p>
    <w:p w14:paraId="72ABD86C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 xml:space="preserve">2.Почему мокрые вещи, если их положить на солнышко, высыхают? </w:t>
      </w:r>
    </w:p>
    <w:p w14:paraId="459A9CB9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>3.Почему вода замерзает?</w:t>
      </w:r>
    </w:p>
    <w:p w14:paraId="577B37DA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 xml:space="preserve"> Все эти и многие другие вопросы явились мотивами для создания данного проекта.</w:t>
      </w:r>
    </w:p>
    <w:p w14:paraId="2D1A8D73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 xml:space="preserve"> 1 направление – деятельность воспитателя для подготовки и реализации проекта:</w:t>
      </w:r>
    </w:p>
    <w:p w14:paraId="6EB133CA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 xml:space="preserve"> * Изучить уровень знаний детей о воде и её свойствах</w:t>
      </w:r>
    </w:p>
    <w:p w14:paraId="1F1CC35F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>*Рассматривание иллюстраций, мульти альбомов, слайд-шоу по теме “Вода в природе”</w:t>
      </w:r>
    </w:p>
    <w:p w14:paraId="1C910C19" w14:textId="6B0CAA5F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0CC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14:paraId="5BA034C5" w14:textId="5FF0EF5A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>Первый этап. Подготовительный.</w:t>
      </w:r>
    </w:p>
    <w:p w14:paraId="4AD28FE5" w14:textId="391B3ED1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BD40CC">
        <w:rPr>
          <w:rFonts w:ascii="Times New Roman" w:hAnsi="Times New Roman" w:cs="Times New Roman"/>
          <w:sz w:val="28"/>
          <w:szCs w:val="28"/>
        </w:rPr>
        <w:t>выявление  проблемы</w:t>
      </w:r>
      <w:proofErr w:type="gramEnd"/>
      <w:r w:rsidRPr="00BD40CC">
        <w:rPr>
          <w:rFonts w:ascii="Times New Roman" w:hAnsi="Times New Roman" w:cs="Times New Roman"/>
          <w:sz w:val="28"/>
          <w:szCs w:val="28"/>
        </w:rPr>
        <w:t>, постановка целей и задач, составление проекта</w:t>
      </w:r>
    </w:p>
    <w:p w14:paraId="614995A0" w14:textId="654599B6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>Второй этап. Подбор информации.</w:t>
      </w:r>
    </w:p>
    <w:p w14:paraId="5309D29B" w14:textId="3A26C764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>Цель: подготовка методической базы для реализации проекта (информационный, демонстрационный, наглядный, словесный материал для осуществления проекта).</w:t>
      </w:r>
    </w:p>
    <w:p w14:paraId="3AE15502" w14:textId="22179BA0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t>Третий этап. Реализация самого проекта.</w:t>
      </w:r>
    </w:p>
    <w:p w14:paraId="7186F940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5100C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C">
        <w:rPr>
          <w:rFonts w:ascii="Times New Roman" w:hAnsi="Times New Roman" w:cs="Times New Roman"/>
          <w:sz w:val="28"/>
          <w:szCs w:val="28"/>
        </w:rPr>
        <w:lastRenderedPageBreak/>
        <w:t>Цель: Создать условия для формирования у детей знаний о природе, элементов экологической грамотности детей.</w:t>
      </w:r>
    </w:p>
    <w:p w14:paraId="5D1589AE" w14:textId="77777777" w:rsidR="00A529DC" w:rsidRPr="00BD40CC" w:rsidRDefault="00A529DC" w:rsidP="00BD40C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E4FB294" w14:textId="77777777" w:rsidR="00A529DC" w:rsidRPr="00BD40CC" w:rsidRDefault="00A529DC" w:rsidP="00BD40C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C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План реализации проекта:</w:t>
      </w:r>
    </w:p>
    <w:p w14:paraId="72828D7D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10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2"/>
        <w:gridCol w:w="923"/>
        <w:gridCol w:w="5456"/>
      </w:tblGrid>
      <w:tr w:rsidR="00A529DC" w:rsidRPr="00BD40CC" w14:paraId="175985F0" w14:textId="77777777" w:rsidTr="00BD40CC">
        <w:trPr>
          <w:trHeight w:val="83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57AD752" w14:textId="77777777" w:rsidR="00A529DC" w:rsidRPr="00BD40CC" w:rsidRDefault="00A529DC" w:rsidP="00BD40C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Интеграция образовательных</w:t>
            </w:r>
          </w:p>
          <w:p w14:paraId="24A30F47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областей.</w:t>
            </w:r>
          </w:p>
          <w:p w14:paraId="1E8DC9E5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Виды деятельности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0872B63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Сроки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C983C99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Результаты</w:t>
            </w:r>
          </w:p>
        </w:tc>
      </w:tr>
      <w:tr w:rsidR="00A529DC" w:rsidRPr="00BD40CC" w14:paraId="5D11945A" w14:textId="77777777" w:rsidTr="00BD40CC">
        <w:trPr>
          <w:trHeight w:val="260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073FF2F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Первый этап. Подготовительный.</w:t>
            </w:r>
          </w:p>
        </w:tc>
      </w:tr>
      <w:tr w:rsidR="00A529DC" w:rsidRPr="00BD40CC" w14:paraId="57DF11FD" w14:textId="77777777" w:rsidTr="00BD40CC">
        <w:trPr>
          <w:trHeight w:val="52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06751837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Выявление  проблемы, постановка целей и задач, составление проекта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552EAF73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Первая </w:t>
            </w:r>
            <w:proofErr w:type="spellStart"/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пол.дгя</w:t>
            </w:r>
            <w:proofErr w:type="spellEnd"/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B0DB4D4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Составленный проект</w:t>
            </w:r>
          </w:p>
        </w:tc>
      </w:tr>
      <w:tr w:rsidR="00A529DC" w:rsidRPr="00BD40CC" w14:paraId="6500E79B" w14:textId="77777777" w:rsidTr="00BD40CC">
        <w:trPr>
          <w:trHeight w:val="295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3C2032F" w14:textId="77777777" w:rsidR="00A529DC" w:rsidRPr="00BD40CC" w:rsidRDefault="00A529DC" w:rsidP="00BD40C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Второй этап. Подбор информации.</w:t>
            </w:r>
          </w:p>
        </w:tc>
      </w:tr>
      <w:tr w:rsidR="00A529DC" w:rsidRPr="00BD40CC" w14:paraId="597EE17B" w14:textId="77777777" w:rsidTr="00BD40CC">
        <w:trPr>
          <w:trHeight w:val="78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EC214B9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методической базы для реализации проекта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6A2013C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Первая </w:t>
            </w:r>
            <w:proofErr w:type="spellStart"/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пол.дня</w:t>
            </w:r>
            <w:proofErr w:type="spellEnd"/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3016105F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Наличие информационного, демонстрационного, наглядного, словесного материала для осуществления  проекта</w:t>
            </w:r>
          </w:p>
        </w:tc>
      </w:tr>
      <w:tr w:rsidR="00A529DC" w:rsidRPr="00BD40CC" w14:paraId="69CCF8A4" w14:textId="77777777" w:rsidTr="00BD40CC">
        <w:trPr>
          <w:trHeight w:val="260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39D04C5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Третий этап. Реализация  проекта</w:t>
            </w:r>
          </w:p>
        </w:tc>
      </w:tr>
      <w:tr w:rsidR="00A529DC" w:rsidRPr="00BD40CC" w14:paraId="487747BC" w14:textId="77777777" w:rsidTr="00BD40CC">
        <w:trPr>
          <w:trHeight w:val="207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76BAE2D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u w:val="single"/>
                <w:lang w:eastAsia="ru-RU"/>
              </w:rPr>
              <w:t>Социально-коммуникативное, познавательное развитие</w:t>
            </w: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Беседа</w:t>
            </w:r>
          </w:p>
          <w:p w14:paraId="7905E530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«Для чего нужна вода»</w:t>
            </w:r>
          </w:p>
          <w:p w14:paraId="7236518E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Игра «Прятки»</w:t>
            </w:r>
          </w:p>
          <w:p w14:paraId="28E39CD0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u w:val="single"/>
                <w:lang w:eastAsia="ru-RU"/>
              </w:rPr>
              <w:t>Работа с родителями</w:t>
            </w:r>
          </w:p>
          <w:p w14:paraId="3F03A484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Анкетирование родителей: «Безопасность на воде»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09CB2456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Первая </w:t>
            </w:r>
            <w:proofErr w:type="spellStart"/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пол.дня</w:t>
            </w:r>
            <w:proofErr w:type="spellEnd"/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513DBC8D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Расширение знаний детей о воде и её значимости через беседы, игры, выполнение культурно-гигиенических правил</w:t>
            </w:r>
          </w:p>
        </w:tc>
      </w:tr>
      <w:tr w:rsidR="00A529DC" w:rsidRPr="00BD40CC" w14:paraId="0C5D7A5D" w14:textId="77777777" w:rsidTr="00BD40CC">
        <w:trPr>
          <w:trHeight w:val="203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307E153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u w:val="single"/>
                <w:lang w:eastAsia="ru-RU"/>
              </w:rPr>
              <w:t>Познавательное, социально-коммуникативное и художественно - эстетическое развитие</w:t>
            </w:r>
          </w:p>
          <w:p w14:paraId="005BE175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Рассматривание иллюстраций с изображением купания в водоемах, бассейне, ванне, под душем. (видео презентация)</w:t>
            </w:r>
          </w:p>
          <w:p w14:paraId="5FE4F0BC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lang w:eastAsia="ru-RU"/>
              </w:rPr>
              <w:t>Игры-забавы</w:t>
            </w: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: мыльные пузыри</w:t>
            </w:r>
          </w:p>
          <w:p w14:paraId="6CF45515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lang w:eastAsia="ru-RU"/>
              </w:rPr>
              <w:t>Опыты с водой</w:t>
            </w: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470E75C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Первая </w:t>
            </w:r>
            <w:proofErr w:type="spellStart"/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пол..дня</w:t>
            </w:r>
            <w:proofErr w:type="spellEnd"/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A68A172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Формирование первоначальных понятий о воде.</w:t>
            </w:r>
          </w:p>
          <w:p w14:paraId="0B0650FC" w14:textId="77777777" w:rsidR="00A529DC" w:rsidRPr="00BD40CC" w:rsidRDefault="00A529DC" w:rsidP="00BD40CC">
            <w:pPr>
              <w:spacing w:after="0" w:line="240" w:lineRule="auto"/>
              <w:ind w:right="4134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Реализация деятельности детей.</w:t>
            </w:r>
          </w:p>
        </w:tc>
      </w:tr>
      <w:tr w:rsidR="00A529DC" w:rsidRPr="00BD40CC" w14:paraId="28829507" w14:textId="77777777" w:rsidTr="00BD40CC">
        <w:trPr>
          <w:trHeight w:val="24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92BF8B4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u w:val="single"/>
                <w:lang w:eastAsia="ru-RU"/>
              </w:rPr>
              <w:t>Речевое, физическое, познавательное</w:t>
            </w:r>
          </w:p>
          <w:p w14:paraId="26F11711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u w:val="single"/>
                <w:lang w:eastAsia="ru-RU"/>
              </w:rPr>
              <w:t> развитие</w:t>
            </w:r>
          </w:p>
          <w:p w14:paraId="0A0E9C74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Беседа «</w:t>
            </w:r>
            <w:r w:rsidRPr="00BD40C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lang w:eastAsia="ru-RU"/>
              </w:rPr>
              <w:t>Вода жидкая, не имеет формы»</w:t>
            </w: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.</w:t>
            </w:r>
          </w:p>
          <w:p w14:paraId="6D94C73C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Ирга: «Чистые ладошки»</w:t>
            </w:r>
          </w:p>
          <w:p w14:paraId="7FAC325E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Разучивание песни «Капитошка»</w:t>
            </w:r>
          </w:p>
          <w:p w14:paraId="0C153DCF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u w:val="single"/>
                <w:lang w:eastAsia="ru-RU"/>
              </w:rPr>
              <w:t>Работа с родителями</w:t>
            </w:r>
          </w:p>
          <w:p w14:paraId="25F0D2D7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Консультация для родителей «Безопасность на воде»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2D55521" w14:textId="77777777" w:rsidR="00A529DC" w:rsidRPr="00BD40CC" w:rsidRDefault="00A529DC" w:rsidP="00BD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Первая </w:t>
            </w:r>
            <w:proofErr w:type="spellStart"/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пол..дня</w:t>
            </w:r>
            <w:proofErr w:type="spellEnd"/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D2F905A" w14:textId="77777777" w:rsidR="00A529DC" w:rsidRPr="00BD40CC" w:rsidRDefault="00A529DC" w:rsidP="00BD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Обогащение активного словаря, развитие связной, грамматически правильной диалогической и монологической речи.</w:t>
            </w:r>
          </w:p>
          <w:p w14:paraId="54C1C3D5" w14:textId="77777777" w:rsidR="00A529DC" w:rsidRPr="00BD40CC" w:rsidRDefault="00A529DC" w:rsidP="00BD40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D40CC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Овладение подвижными играми с правилами; овладение приёмами само-регуляции в двигательной сфере; формирование ценностей здорового образа жизни, овладение его элементарными нормами и правилами.</w:t>
            </w:r>
          </w:p>
        </w:tc>
      </w:tr>
    </w:tbl>
    <w:p w14:paraId="349BEE6F" w14:textId="77777777" w:rsidR="00A529DC" w:rsidRPr="00BD40CC" w:rsidRDefault="00A529DC" w:rsidP="00BD40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29DC" w:rsidRPr="00BD40CC" w:rsidSect="00BD40C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211"/>
    <w:multiLevelType w:val="multilevel"/>
    <w:tmpl w:val="9B9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580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43"/>
    <w:rsid w:val="000A71E5"/>
    <w:rsid w:val="000B73F1"/>
    <w:rsid w:val="000C59DE"/>
    <w:rsid w:val="000D1FCB"/>
    <w:rsid w:val="000E73A7"/>
    <w:rsid w:val="00216F1D"/>
    <w:rsid w:val="00227C28"/>
    <w:rsid w:val="00306FE1"/>
    <w:rsid w:val="003825E5"/>
    <w:rsid w:val="003B58D7"/>
    <w:rsid w:val="003D2743"/>
    <w:rsid w:val="00583EE4"/>
    <w:rsid w:val="00646D9C"/>
    <w:rsid w:val="006F35CF"/>
    <w:rsid w:val="007279F6"/>
    <w:rsid w:val="00742033"/>
    <w:rsid w:val="007F3169"/>
    <w:rsid w:val="00825BCB"/>
    <w:rsid w:val="0084741A"/>
    <w:rsid w:val="00910E19"/>
    <w:rsid w:val="00931F9F"/>
    <w:rsid w:val="0098280D"/>
    <w:rsid w:val="009C37A0"/>
    <w:rsid w:val="00A529DC"/>
    <w:rsid w:val="00AC6E1B"/>
    <w:rsid w:val="00AD5741"/>
    <w:rsid w:val="00B33BDD"/>
    <w:rsid w:val="00BD40CC"/>
    <w:rsid w:val="00D53B67"/>
    <w:rsid w:val="00E5637B"/>
    <w:rsid w:val="00EF0B78"/>
    <w:rsid w:val="00EF1423"/>
    <w:rsid w:val="00F3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F53A"/>
  <w15:docId w15:val="{118C329F-3490-427A-8900-CF722BC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Service</dc:creator>
  <cp:keywords/>
  <dc:description/>
  <cp:lastModifiedBy>Садик</cp:lastModifiedBy>
  <cp:revision>3</cp:revision>
  <dcterms:created xsi:type="dcterms:W3CDTF">2023-08-01T12:11:00Z</dcterms:created>
  <dcterms:modified xsi:type="dcterms:W3CDTF">2023-08-16T06:52:00Z</dcterms:modified>
</cp:coreProperties>
</file>