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6CC" w:rsidRPr="004F26A9" w:rsidRDefault="00CA5CB4" w:rsidP="00856E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Познавательный п</w:t>
      </w:r>
      <w:r w:rsidR="00856E77" w:rsidRPr="004F26A9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роект «Моя семья»</w:t>
      </w:r>
    </w:p>
    <w:p w:rsidR="00EC1A30" w:rsidRPr="004F26A9" w:rsidRDefault="00EC1A30" w:rsidP="00EC1A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8A76CC" w:rsidRPr="00CA5CB4" w:rsidRDefault="00EC1A30" w:rsidP="00CA5C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5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Подготовили воспитатели группы: </w:t>
      </w:r>
      <w:proofErr w:type="spellStart"/>
      <w:r w:rsidRPr="00CA5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Кулуева</w:t>
      </w:r>
      <w:proofErr w:type="spellEnd"/>
      <w:r w:rsidRPr="00CA5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А.В., </w:t>
      </w:r>
      <w:proofErr w:type="spellStart"/>
      <w:r w:rsidRPr="00CA5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Шептарская</w:t>
      </w:r>
      <w:proofErr w:type="spellEnd"/>
      <w:r w:rsidRPr="00CA5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Н.В.</w:t>
      </w:r>
    </w:p>
    <w:p w:rsidR="00EC1A30" w:rsidRPr="00CA5CB4" w:rsidRDefault="00EC1A30" w:rsidP="00CA5C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5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Учитель – логопед: </w:t>
      </w:r>
      <w:proofErr w:type="spellStart"/>
      <w:r w:rsidRPr="00CA5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Бадалян</w:t>
      </w:r>
      <w:proofErr w:type="spellEnd"/>
      <w:r w:rsidRPr="00CA5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Д.Я.</w:t>
      </w:r>
    </w:p>
    <w:p w:rsidR="00EC1A30" w:rsidRPr="004F26A9" w:rsidRDefault="00EC1A30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1A30" w:rsidRPr="004F26A9" w:rsidRDefault="00EC1A30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Разделы: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56E77" w:rsidRPr="004F26A9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воспитанниками группы</w:t>
      </w:r>
      <w:r w:rsidR="00856E77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Ключевые слова: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" w:history="1">
        <w:r w:rsidRPr="004F26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семья</w:t>
        </w:r>
      </w:hyperlink>
      <w:r w:rsidR="00856E77" w:rsidRPr="004F26A9">
        <w:rPr>
          <w:rFonts w:ascii="Times New Roman" w:hAnsi="Times New Roman" w:cs="Times New Roman"/>
          <w:color w:val="000000" w:themeColor="text1"/>
          <w:sz w:val="28"/>
          <w:szCs w:val="28"/>
        </w:rPr>
        <w:t>, семейные традиции, родословная.</w:t>
      </w:r>
    </w:p>
    <w:p w:rsidR="008A76CC" w:rsidRPr="004F26A9" w:rsidRDefault="00000000" w:rsidP="00EC1A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0" o:hrstd="t" o:hrnoshade="t" o:hr="t" fillcolor="#333" stroked="f"/>
        </w:pic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проекта: 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ценностно-ориентированный, познавательный.</w:t>
      </w:r>
    </w:p>
    <w:p w:rsidR="003E6255" w:rsidRPr="004F26A9" w:rsidRDefault="003E6255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 проведения: </w:t>
      </w:r>
      <w:r w:rsidR="0052330A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</w:t>
      </w:r>
      <w:r w:rsidR="00856E77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срочный (с 14.11.2022 по 25.11.2022)</w:t>
      </w:r>
    </w:p>
    <w:p w:rsidR="003E6255" w:rsidRPr="004F26A9" w:rsidRDefault="003E6255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подготовительной к школе группы, воспитатели, родители детей.</w:t>
      </w:r>
    </w:p>
    <w:p w:rsidR="003E6255" w:rsidRPr="004F26A9" w:rsidRDefault="003E6255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Проблема: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ограниченность знаний де</w:t>
      </w:r>
      <w:r w:rsidR="0052330A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 о своей семье, 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существующих семейных традициях.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формировать у детей чувство семейной принадлежности и уважительное отношение к своей семье</w:t>
      </w:r>
      <w:r w:rsidR="0052330A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6255" w:rsidRPr="004F26A9" w:rsidRDefault="003E6255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3E6255" w:rsidRPr="004F26A9" w:rsidRDefault="003E6255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Образовательные:</w:t>
      </w:r>
    </w:p>
    <w:p w:rsidR="008A76CC" w:rsidRPr="004F26A9" w:rsidRDefault="008A76CC" w:rsidP="00EC1A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детей о родственных отношениях, о профессиях, о семейных ценностях и о праве ребёнка иметь семью.</w:t>
      </w:r>
    </w:p>
    <w:p w:rsidR="008A76CC" w:rsidRPr="004F26A9" w:rsidRDefault="008A76CC" w:rsidP="00EC1A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элементарные представления о том, что такое род и родословие.</w:t>
      </w:r>
    </w:p>
    <w:p w:rsidR="008A76CC" w:rsidRPr="004F26A9" w:rsidRDefault="008A76CC" w:rsidP="00EC1A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сотрудничество и взаимодействие детского сада с родителями в ходе работы над данной темой проекта.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Развивающие:</w:t>
      </w:r>
    </w:p>
    <w:p w:rsidR="008A76CC" w:rsidRPr="004F26A9" w:rsidRDefault="008A76CC" w:rsidP="00EC1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всестороннего развития детей старшего дошкольного возраста, активно включать детей в познавательную, творческую, поисковую деятельность.</w:t>
      </w:r>
    </w:p>
    <w:p w:rsidR="008A76CC" w:rsidRPr="004F26A9" w:rsidRDefault="008A76CC" w:rsidP="00EC1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связную речь детей и обогащать словарный запас, расширять кругозор детей.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Воспитательные:</w:t>
      </w:r>
    </w:p>
    <w:p w:rsidR="008A76CC" w:rsidRPr="004F26A9" w:rsidRDefault="008A76CC" w:rsidP="00EC1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нравственные чувства: отзывчивость, сочувствие, гуманность, любовь и уважение к семье и её членам.</w:t>
      </w:r>
    </w:p>
    <w:p w:rsidR="008A76CC" w:rsidRPr="004F26A9" w:rsidRDefault="008A76CC" w:rsidP="00EC1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 чувство привязанности к дому и семье, помочь детям понять значимость семьи для человека и общества.</w:t>
      </w:r>
    </w:p>
    <w:p w:rsidR="003E6255" w:rsidRPr="004F26A9" w:rsidRDefault="003E6255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6255" w:rsidRPr="004F26A9" w:rsidRDefault="003E6255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6255" w:rsidRPr="004F26A9" w:rsidRDefault="003E6255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Ожидаемые результаты:</w:t>
      </w:r>
    </w:p>
    <w:p w:rsidR="008A76CC" w:rsidRPr="004F26A9" w:rsidRDefault="008A76CC" w:rsidP="00EC1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 детей уровня знаний и представлений о своей семье, о её традициях, о родственных отношениях и взаимосвязях, о семейных интересах.</w:t>
      </w:r>
    </w:p>
    <w:p w:rsidR="008A76CC" w:rsidRPr="004F26A9" w:rsidRDefault="008A76CC" w:rsidP="00EC1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Усвоение детьми понятий: «предки», «родословная», «родственники», «генеалогическое древо».</w:t>
      </w:r>
    </w:p>
    <w:p w:rsidR="008A76CC" w:rsidRPr="004F26A9" w:rsidRDefault="008A76CC" w:rsidP="00EC1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Совместная деятельность благоприятно скажется на детско-родительских отношениях.</w:t>
      </w:r>
    </w:p>
    <w:p w:rsidR="008A76CC" w:rsidRPr="004F26A9" w:rsidRDefault="008A76CC" w:rsidP="00EC1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сотрудничества и взаимодействия семьи и детского сада.</w:t>
      </w:r>
    </w:p>
    <w:p w:rsidR="008A76CC" w:rsidRPr="004F26A9" w:rsidRDefault="008A76CC" w:rsidP="00EC1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детей заботиться о членах своей семьи, совершать добрые поступки.</w:t>
      </w:r>
    </w:p>
    <w:p w:rsidR="008A76CC" w:rsidRPr="004F26A9" w:rsidRDefault="008A76CC" w:rsidP="00EC1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формируются познавательные способности, они пробуют делать выводы и умозаключения.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Совместная деятельность педагогов и родителей с детьми приведет к сближению в достижении общей цели: воспитание гармонически развитой личности.</w:t>
      </w:r>
    </w:p>
    <w:p w:rsidR="00327412" w:rsidRPr="004F26A9" w:rsidRDefault="00327412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412" w:rsidRPr="004F26A9" w:rsidRDefault="00327412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6CC" w:rsidRPr="004F26A9" w:rsidRDefault="008A76CC" w:rsidP="003E625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  <w:r w:rsidR="003E6255"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A76CC" w:rsidRPr="004F26A9" w:rsidRDefault="003E6255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</w:t>
      </w:r>
      <w:r w:rsidR="00111978" w:rsidRPr="004F26A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</w:t>
      </w:r>
      <w:r w:rsidR="00111978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11978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A76CC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емья - это не только «папа, мама, я»</w:t>
      </w:r>
      <w:r w:rsidR="00111978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8A76CC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целый род. Знать свой род, семью, их историю, корни, чувствовать себя не одиноким колоском в поле, а членом своей семьи, частичкой родных людей, создающих историю и судьбу своей страны. Это важное условие самосознания и показатель культуры отдельного человека и всех людей. В тоже время в семье, где все знают друг друга и воспитываются в духе взаимопонимания и взаимопомощи, ребёнок становится ответственен за свое поведение, за свою жизнь.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выполняет воспитательную функцию. В семье познает ребёнок, что такое добро, зло, дружба, верность. В семье он знакомится с трудовыми навыками, учится уважать труд родителей. Для ребёнка семья это то, где начинается развитие его социальной природы, где он принимает первые решения относительно себя, переживает всю гамму чувств и взаимоотношений. Для ребенка дошкольника существует только ближайшее окружение, которое и определяет его поведение и самооценку себя, как личности. В старшем дошкольном возрасте педагоги начинают формировать социальные роли: я - член семьи, я - член коллектива, я - житель этого города, я - гражданин России, и только после этого, я - житель планеты Земля</w:t>
      </w:r>
      <w:r w:rsidRPr="00CA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11978" w:rsidRPr="00CA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A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в самой «плохой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или «трудной» семье у ребёнка формируется эмоционально-насыщенный образ родного дома. Дети должны учиться не столько брать, а самое главное - отдавать: проявлять заботу о близких, не огорчать плохими поступками, быть уважительными друг к другу. Хочется, чтобы дети росли в атмосфере любви.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современном этапе развития общества потеря семейных ценностей стала одной из основных причин демографических проблем. Помогут не только экономические меры. Важно вернуть авторитет и привлекательность семьи в обществе. Детский сад и семья должны объединять усилия. И дошкольное образовательное учреждение и родители должны работать в интересах ребёнка, разделяя ответственность за воспитание и развитие.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статье 44 Закона об образовании говорится: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А образовательные организации оказывают помощь родителям (законным представителям) несовершеннолетних обучающихся в воспитании детей.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множество проблем современной семьи:</w:t>
      </w:r>
    </w:p>
    <w:p w:rsidR="008A76CC" w:rsidRPr="004F26A9" w:rsidRDefault="008A76CC" w:rsidP="00EC1A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семей озабочены решением проблем экономического, физического выживания;</w:t>
      </w:r>
    </w:p>
    <w:p w:rsidR="008A76CC" w:rsidRPr="004F26A9" w:rsidRDefault="008A76CC" w:rsidP="00EC1A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самоустраняются от решения вопросов воспитания и личностного развития ребёнка;</w:t>
      </w:r>
    </w:p>
    <w:p w:rsidR="008A76CC" w:rsidRPr="004F26A9" w:rsidRDefault="008A76CC" w:rsidP="00EC1A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ограниченность общения взрослого и ребёнка;</w:t>
      </w:r>
    </w:p>
    <w:p w:rsidR="008A76CC" w:rsidRPr="004F26A9" w:rsidRDefault="008A76CC" w:rsidP="00EC1A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недостаточность эмоционального компонента общения.</w:t>
      </w:r>
    </w:p>
    <w:p w:rsidR="00E53C16" w:rsidRPr="004F26A9" w:rsidRDefault="00E53C16" w:rsidP="00E53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Проводя с детьми большую часть времени, в совместной деятельности, в играх, в процессе бесед и разговоров </w:t>
      </w:r>
      <w:r w:rsidR="00B54731" w:rsidRPr="004F26A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мы выяснили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что большинство детей почти ничего, кроме имени, не знают о своих бабушках и дедушках, не говоря уже о прадедах. Они затрудняются рассказать о семейных праздниках, традициях своей семьи.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Чтобы изменить такое положение и появилась ид</w:t>
      </w:r>
      <w:r w:rsidR="00B54731" w:rsidRPr="004F26A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ея создать проект «Моя семья». Мы считаем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что проект – это идеальный способ поразмышлять о роли семьи в жизни каждого ребенка. Работа над проектом имеет большое значение для формирования личности ребёнка, укрепления и развития детско-родительских отношений.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E53C16" w:rsidRPr="004F26A9" w:rsidRDefault="00E53C16" w:rsidP="00E53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Проблема. У детей отсутствуют четкие представления о таких понятиях как «семья», «члены семьи». Дети не знают истории своего рода и семьи. Недооцениваются семейные ценности; интерес к изучению и сохранению семейных обычаев и традиций неустойчив. Многие дети не могут объяснить значимость семьи для человека. Конечно, не каждый родитель в полной мере осознаёт актуальность обсуждаемой проблемы и вряд ли знаком с методами и средствами её решения. Необходимость создания и реализации проекта</w:t>
      </w:r>
    </w:p>
    <w:p w:rsidR="00E53C16" w:rsidRPr="004F26A9" w:rsidRDefault="00E53C16" w:rsidP="00E53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«Я и  моя семья» была обусловлена выше перечисленными факторами.</w:t>
      </w:r>
    </w:p>
    <w:p w:rsidR="00E53C16" w:rsidRPr="004F26A9" w:rsidRDefault="00E53C16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6CC" w:rsidRPr="004F26A9" w:rsidRDefault="008A76CC" w:rsidP="00EC1A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 и дом – это не только и не столько кров, а это близкие люди, продолжение рода. Семья - это семь «Я». Корни любой семьи уходят далеко 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прошлое. До начала 20 века семьи были большими и дружными, крепкими. Жили на Руси весело, старых уважали, молодых оберегали. О семье складывали сказки, рассказы, стихи, множество пословиц и поговорок. Недаром слова </w:t>
      </w:r>
      <w:r w:rsidRPr="004F26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мама, родина, семья, дом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испокон века назывались - </w:t>
      </w:r>
      <w:r w:rsidRPr="004F26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святые или красные слова.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ли наши дети корни своей семьи, её интересы и историю? Какие взаимоотношения у членов семьи?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на эти вопросы были получены в ходе реализации творческого проекта «Моя семья».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проекта</w:t>
      </w:r>
    </w:p>
    <w:p w:rsidR="008A76CC" w:rsidRPr="004F26A9" w:rsidRDefault="008A76CC" w:rsidP="00EC1A3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этап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Определение темы проекта, изучение литературы, постановка цели и задач проекта, ознакомление с темой проекта детей и родителей.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Составление плана основного этапа проекта.</w:t>
      </w:r>
    </w:p>
    <w:p w:rsidR="008A76CC" w:rsidRPr="004F26A9" w:rsidRDefault="008A76CC" w:rsidP="00EC1A3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Подготовительный этап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Подготовка наглядного дидактического, демонстрационного материала по данной теме.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Опрос детей и обсуждение проблемных вопросов (Кто такая </w:t>
      </w:r>
      <w:proofErr w:type="gramStart"/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прабабушка?,</w:t>
      </w:r>
      <w:proofErr w:type="gramEnd"/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моя мама называет дедушку папой? Кто кем приходится? Что такое мой </w:t>
      </w:r>
      <w:proofErr w:type="gramStart"/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род?,</w:t>
      </w:r>
      <w:proofErr w:type="gramEnd"/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у животных тоже есть родители?)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Сбор, анализ и обобщение информации о понятии «семья».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Подборка игр, атрибутов для игровой деятельности.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Подготовка методической, научной и художественной литературы в книжных вариантах и в сети интернет.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Подбор материала и инструментов для изобразительной и продуктивной </w:t>
      </w:r>
      <w:proofErr w:type="gramStart"/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.</w:t>
      </w:r>
      <w:proofErr w:type="gramEnd"/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Совместно с родителями обсуждение возможностей реализации проекта, определение его содержания, составление плана мероприятий, предполагаемых результатов.</w:t>
      </w:r>
    </w:p>
    <w:p w:rsidR="008A76CC" w:rsidRPr="004F26A9" w:rsidRDefault="008A76CC" w:rsidP="00EC1A3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Основной этап. Практический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Игровая деятельность.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</w:t>
      </w:r>
      <w:r w:rsidR="00296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 с конструктором: «Д</w:t>
      </w: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ом для семьи».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умение воспринимать предметы и явления во взаимосвязях, устанавливать их, аргументировать свои решения, развивать воображение, учить сооружать постройку с перекрытиями, определять какие нужны детали.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Дидактическая игра: </w:t>
      </w:r>
      <w:r w:rsidR="00B54731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«Круг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доверия» (дети фразами высказывают своё отношение к характеру поведения в различных ситуациях).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Д/игры: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«Составь свою семью», «Кто моложе, кто старше», «Кто сказал комплимент?», «Угадай, кто это?», «Подбери слова-действия», «Кто кем, кому приходится».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выделять логические неточности, различать голоса близких людей, закреплять умение согласовывать свои действия с действиями других участников игры, развивать сообразительность, умения решать поставленную задачу.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Настольная игра «Профессии».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расширять представление о разнообразных профессиях, воспитывать уважительное отношение к труду взрослых.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Коммуникативные игры: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«Назови ласково», «Я умею…»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Сюжетно-ролевые игры: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«Семья. День рождения», «Я гуляю с братом и сестренкой», «Наша семья празднует новый год», «Мы помощники для мамы», «Едем в гости».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воспитывать навыки культурного общения, активизировать соответствующий тематике словарь, развивать творческое воображение, содействовать творческому использованию в играх представлений об окружающей жизни.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Познавательное развитие.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Непосредственно-</w:t>
      </w:r>
      <w:r w:rsidR="00B54731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деятельность: «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«Моя семья».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ознакомление детей с конвенцией о правах ребенка, дать представление о защите прав ребенка членами его семьи, закреплять представления о семье, р</w:t>
      </w:r>
      <w:r w:rsidR="00B54731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толерантность и умение сочувствовать и сопереживать окружающим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 «Род и родословие».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представления о родственных отношениях, формировать элементарные представления о том, что такое род и родословие, о традициях и обычаях семьи, воспитывать любовь и уважение к членам семьи.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 воспитателя: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«Когда взрослых нет дома».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воспитывать ответственность за свою безопасность и жизнь близких людей.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Беседы: 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«Какие обязанности ты выполняешь дома?», «Имена моих родных», «Что значит любить родителей?», «Что такое генеалогическое древо?», «Родственные отношения».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и представления о семье, уточнять знания о родственных связях, учить отвечать на вопросы, развивать навыки правильного грамматического строя речи.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БЕСЕДА о привычках ЗОЖ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Речевое развитие.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рассказа по сюжетной картине: «Семья».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детей связно и последовательно описывать изображенные события, учить детей придумывать события, предшествующие изображенным событиям, активизировать словарный запас, воспитывать заботливое отношение к членам своей семьи.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рассказов на темы: «Идем гулять в парк», «Мои бабушки и дедушки», «Я вырасту и стану….».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Знакомство с пословицами и поговорками о семье, обсуждение смысла пословиц.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Игры-задания с обсуждением ситуаций («Как мама и бабушка заботятся о нас»).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Чтение художественной литературы</w:t>
      </w: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приобщать детей к словесному искусству, воспитывать читателя, способного испытывать сострадание и сочувствие к героям книги, подводить детей к мотивированной оценке поступков и характеров героев.</w:t>
      </w:r>
    </w:p>
    <w:p w:rsidR="008A76CC" w:rsidRPr="004F26A9" w:rsidRDefault="008A76CC" w:rsidP="00EC1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Е.А. Благинина «Вот какая мама», «Наш дедушка», «Научу обуваться и братца», «Аленушка».</w:t>
      </w:r>
    </w:p>
    <w:p w:rsidR="008A76CC" w:rsidRPr="004F26A9" w:rsidRDefault="008A76CC" w:rsidP="00EC1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В.Ю. Драгунский «Чики брык»,</w:t>
      </w:r>
    </w:p>
    <w:p w:rsidR="008A76CC" w:rsidRPr="004F26A9" w:rsidRDefault="008A76CC" w:rsidP="00EC1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С.В. Михалков </w:t>
      </w:r>
      <w:proofErr w:type="gramStart"/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Недотёпа</w:t>
      </w:r>
      <w:proofErr w:type="gramEnd"/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A76CC" w:rsidRPr="004F26A9" w:rsidRDefault="008A76CC" w:rsidP="00EC1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Я.Л. Аким «Мужчина в доме», «Мой брат Миша».</w:t>
      </w:r>
    </w:p>
    <w:p w:rsidR="008A76CC" w:rsidRPr="004F26A9" w:rsidRDefault="008A76CC" w:rsidP="00EC1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Олег </w:t>
      </w:r>
      <w:proofErr w:type="spellStart"/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Бундур</w:t>
      </w:r>
      <w:proofErr w:type="spellEnd"/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 любовь», «Семья», «Воскресенье», «Папу с мамой берегу».</w:t>
      </w:r>
    </w:p>
    <w:p w:rsidR="008A76CC" w:rsidRPr="004F26A9" w:rsidRDefault="008A76CC" w:rsidP="00EC1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Татьяна Агибалова: «В семейном кругу», «Что может быть дороже семьи?»</w:t>
      </w:r>
    </w:p>
    <w:p w:rsidR="008A76CC" w:rsidRPr="004F26A9" w:rsidRDefault="008A76CC" w:rsidP="00EC1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Дружинина «Девочка наоборот»</w:t>
      </w:r>
    </w:p>
    <w:p w:rsidR="008A76CC" w:rsidRPr="004F26A9" w:rsidRDefault="008A76CC" w:rsidP="00EC1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Барто «Младший брат»</w:t>
      </w:r>
    </w:p>
    <w:p w:rsidR="008A76CC" w:rsidRPr="004F26A9" w:rsidRDefault="008A76CC" w:rsidP="00EC1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Артюхова «Большая береза»</w:t>
      </w:r>
    </w:p>
    <w:p w:rsidR="008A76CC" w:rsidRPr="004F26A9" w:rsidRDefault="008A76CC" w:rsidP="00EC1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Т.н.с. «Три дочери»</w:t>
      </w:r>
    </w:p>
    <w:p w:rsidR="008A76CC" w:rsidRPr="004F26A9" w:rsidRDefault="008A76CC" w:rsidP="00EC1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Р.н.с. «Три сына»</w:t>
      </w:r>
    </w:p>
    <w:p w:rsidR="008A76CC" w:rsidRPr="004F26A9" w:rsidRDefault="008A76CC" w:rsidP="00EC1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Пермяк «Как Маша стала большой»</w:t>
      </w:r>
    </w:p>
    <w:p w:rsidR="008A76CC" w:rsidRPr="004F26A9" w:rsidRDefault="008A76CC" w:rsidP="00EC1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Л.Н. Толстой «Дед».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 на темы: «Семья», «Дом», «Школа», «Детский сад».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Продуктивная деятельность.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Изодеятельность</w:t>
      </w:r>
      <w:proofErr w:type="spellEnd"/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</w:t>
      </w:r>
      <w:r w:rsidR="00B620EF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раскрасок по теме «Семейный портрет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Аппликация: </w:t>
      </w:r>
      <w:r w:rsidR="00B620EF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«Моя семья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Рисование: 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«Моя мама», «Мы идем в детский сад», «Наши праздники дома», «Портреты родителей».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задумывать несложный сюжет рисунка, развивать самостоятельность и творческую активность, учить рисовать фигуру человека в движении.</w:t>
      </w:r>
    </w:p>
    <w:p w:rsidR="008A76CC" w:rsidRPr="004F26A9" w:rsidRDefault="00B620EF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Аппликация </w:t>
      </w:r>
      <w:r w:rsidR="008A76CC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праздничных открыток на «День матери».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Лепка: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«Мы гуляем с папой».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создавать несложный сюжет в лепке, лепить фигуры разного роста, с соблюдением пропорций.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Сотворчество педагога и детей: коллективная работа: «Мы растём крепкими и сильными» (по ЗОЖ).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песни «Счастливая семья» (</w:t>
      </w:r>
      <w:proofErr w:type="spellStart"/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И.Галимова</w:t>
      </w:r>
      <w:proofErr w:type="spellEnd"/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В.Волжанин</w:t>
      </w:r>
      <w:proofErr w:type="spellEnd"/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Физическое развитие</w:t>
      </w:r>
    </w:p>
    <w:p w:rsidR="008A76CC" w:rsidRPr="004F26A9" w:rsidRDefault="008A76CC" w:rsidP="00EC1A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праздника ко Дню матери.</w:t>
      </w:r>
    </w:p>
    <w:p w:rsidR="008A76CC" w:rsidRPr="004F26A9" w:rsidRDefault="008A76CC" w:rsidP="00EC1A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физкультминуток: «Семья», «Мама и дочь», «Человек».</w:t>
      </w:r>
    </w:p>
    <w:p w:rsidR="008A76CC" w:rsidRPr="004F26A9" w:rsidRDefault="008A76CC" w:rsidP="00EC1A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Пальчиковые игры: «Помощники», «Репка», «Моя семья».</w:t>
      </w:r>
    </w:p>
    <w:p w:rsidR="008A76CC" w:rsidRPr="004F26A9" w:rsidRDefault="008A76CC" w:rsidP="00EC1A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игры: «Как живёте?», «Найди свой домик», игра-миниатюра «Дружная семья».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Трудовая деятельность.</w:t>
      </w:r>
    </w:p>
    <w:p w:rsidR="008A76CC" w:rsidRPr="004F26A9" w:rsidRDefault="008A76CC" w:rsidP="00EC1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Посильная трудовая деятельность дома.</w:t>
      </w:r>
    </w:p>
    <w:p w:rsidR="008A76CC" w:rsidRPr="004F26A9" w:rsidRDefault="008A76CC" w:rsidP="00EC1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Дежурство по столовой, на занятиях, ручной труд.</w:t>
      </w:r>
    </w:p>
    <w:p w:rsidR="008A76CC" w:rsidRPr="004F26A9" w:rsidRDefault="008A76CC" w:rsidP="00EC1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Трудовые поручения в группе и дома.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Социально-коммуникативное развитие</w:t>
      </w:r>
    </w:p>
    <w:p w:rsidR="008A76CC" w:rsidRPr="004F26A9" w:rsidRDefault="008A76CC" w:rsidP="00EC1A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картин художников.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детям как художник передает в работах любовь и нежность к персонажам.</w:t>
      </w:r>
      <w:r w:rsidR="00B620EF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З.Серебрякова «За обедом», Б.Кустодиев «Утро».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Досуг: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«К нам </w:t>
      </w:r>
      <w:r w:rsidR="00B620EF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 пришли бабушки и мамочки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расширять представления детей об отношении к</w:t>
      </w:r>
      <w:r w:rsidR="00B620EF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родны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людям, воспитывать уважитель</w:t>
      </w:r>
      <w:r w:rsidR="00B620EF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отношение к взрослым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формировать стремление активно участвовать в развлечении, быть доброжелательным, развивать память, воображение.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Работа с родителями (практические задания, рекомендации, совместные мероприятия)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Анкетирование родителей.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Консультации для родителей. Подбор литературы по воспитанию детей.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Сотворчество родителей и детей в оформлении выставок, составлении рассказов о семье, в создании Генеалогического древа семьи.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Повысить уровень знаний родителей о целях и задачах нравственного воспитания детей. Привлечь родителей к участию в жизни ДОУ. Вызвать желание родителей помочь педагогам удовлетворить потребность детей в познании, в развитии творчества у детей, помочь детям углубить знания о понятии «Семья», увидеть ценность семейных связей.</w:t>
      </w:r>
    </w:p>
    <w:p w:rsidR="008A76CC" w:rsidRPr="004F26A9" w:rsidRDefault="008A76CC" w:rsidP="00EC1A3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этап. Заключительный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Отчет о реализации проекта.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Сбор всей информации и материалов по проекту.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выполнения поставленных целей и задач.</w:t>
      </w:r>
    </w:p>
    <w:p w:rsidR="008A76CC" w:rsidRPr="004F26A9" w:rsidRDefault="00394C7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реализовывался в </w:t>
      </w:r>
      <w:r w:rsidR="008A76CC"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и, в совместной деятельности взрослых и детей, совместной деятельности детей, совместной работе с родителями, в создании предметно-развивающей среды.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Продукты проектной деятельности.</w:t>
      </w:r>
    </w:p>
    <w:p w:rsidR="008A76CC" w:rsidRPr="004F26A9" w:rsidRDefault="008A76CC" w:rsidP="00EC1A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в родительском уголке о проекте и приглашение к участию.</w:t>
      </w:r>
    </w:p>
    <w:p w:rsidR="008A76CC" w:rsidRPr="004F26A9" w:rsidRDefault="008A76CC" w:rsidP="00EC1A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справочной информации по тематике бесед и занятий с детьми. Подбор иллюстраций, пословиц и поговорок о семье и родословии.</w:t>
      </w:r>
    </w:p>
    <w:p w:rsidR="008A76CC" w:rsidRPr="004F26A9" w:rsidRDefault="008A76CC" w:rsidP="00EC1A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воспитание родителей. Консультация «Конвенция ООН о защите прав ребёнка».</w:t>
      </w:r>
    </w:p>
    <w:p w:rsidR="008A76CC" w:rsidRPr="004F26A9" w:rsidRDefault="008A76CC" w:rsidP="00EC1A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прогулок детей с родителями в выходной день.</w:t>
      </w:r>
    </w:p>
    <w:p w:rsidR="008A76CC" w:rsidRPr="004F26A9" w:rsidRDefault="008A76CC" w:rsidP="00EC1A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рассказа «Идем гулять в парк».</w:t>
      </w:r>
    </w:p>
    <w:p w:rsidR="008A76CC" w:rsidRPr="004F26A9" w:rsidRDefault="008A76CC" w:rsidP="00EC1A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Консультация: «Чтобы ребенок вырос всесторонне развитым».</w:t>
      </w:r>
    </w:p>
    <w:p w:rsidR="008A76CC" w:rsidRPr="004F26A9" w:rsidRDefault="008A76CC" w:rsidP="00EC1A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«Воспитание детей в семье».</w:t>
      </w:r>
    </w:p>
    <w:p w:rsidR="008A76CC" w:rsidRPr="004F26A9" w:rsidRDefault="008A76CC" w:rsidP="00EC1A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рисунков «Моя семья».</w:t>
      </w:r>
    </w:p>
    <w:p w:rsidR="008A76CC" w:rsidRPr="004F26A9" w:rsidRDefault="008A76CC" w:rsidP="00EC1A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альбомов «Моя семья. Моё родословие».</w:t>
      </w:r>
    </w:p>
    <w:p w:rsidR="008A76CC" w:rsidRPr="004F26A9" w:rsidRDefault="008A76CC" w:rsidP="00EC1A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родителей совместно с детьми небольшого рассказа о семье.</w:t>
      </w:r>
    </w:p>
    <w:p w:rsidR="008A76CC" w:rsidRPr="004F26A9" w:rsidRDefault="008A76CC" w:rsidP="00EC1A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Составление генеалогического древа «Моя родословная».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 </w:t>
      </w: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работы над проектом дети расширили свои знания о семье и её традициях. Работа над проектом заставила задуматься, что у каждой семьи есть род, история, прошлое и настоящее. История каждой семьи – это история нашей страны, это наши прародители, которые защищали и оберегали родину.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для каждого должна быть опорой, поддержкой, и тем местом, куда всегда хочется вернуться. Семья помогает нам закалиться, преодолеть трудности, развивать навыки общения, даёт нам уроки любви.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работы над проектом дошкольники пришли к выводу: нужно находить общие дела и увлечения, отдыхать активно, заботиться о животных и растениях, заниматься спортом, музыкой и живописью. А чтобы в семье был мир и лад, нужно любить друг друга и уважать мнения всех, прощать обиды и не злиться.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проделанной работе, наши дети осознанно могут ответить на вопрос, почему необходимо заботиться о своей семье, уважительно относиться друг к другу.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дал возможность дошкольникам познакомиться с произведениями художников, писателей, поэтов, музыкантов и с русским народным творчеством, связанным с семьей.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время реализации проекта развивались творческие и познавательные способности детей, умения анализировать. Дети играли, рассматривали, наблюдали, сочиняли, читали и рассказывали.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Активизировалось сотрудничество педагогов, детей и родителей. Также у родителей повысилась заинтересованность в помощи детям.</w:t>
      </w:r>
    </w:p>
    <w:p w:rsidR="008A76CC" w:rsidRPr="004F26A9" w:rsidRDefault="008A76CC" w:rsidP="00EC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проведенной работе, у детей и родителей появилось стремление больше времени проводить вместе, вести здоровый образ жизни не только в физическом плане, а и в психическом.</w:t>
      </w:r>
    </w:p>
    <w:p w:rsidR="004A637B" w:rsidRPr="004F26A9" w:rsidRDefault="004A637B" w:rsidP="00EC1A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637B" w:rsidRPr="004F26A9" w:rsidSect="0014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CD1"/>
    <w:multiLevelType w:val="multilevel"/>
    <w:tmpl w:val="BE74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71FB5"/>
    <w:multiLevelType w:val="multilevel"/>
    <w:tmpl w:val="3402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E16F8"/>
    <w:multiLevelType w:val="multilevel"/>
    <w:tmpl w:val="9654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5596B"/>
    <w:multiLevelType w:val="multilevel"/>
    <w:tmpl w:val="5E90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10A89"/>
    <w:multiLevelType w:val="multilevel"/>
    <w:tmpl w:val="A32C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35C73"/>
    <w:multiLevelType w:val="multilevel"/>
    <w:tmpl w:val="C0D0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F658C"/>
    <w:multiLevelType w:val="multilevel"/>
    <w:tmpl w:val="D576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C63ED"/>
    <w:multiLevelType w:val="multilevel"/>
    <w:tmpl w:val="8510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A703C"/>
    <w:multiLevelType w:val="multilevel"/>
    <w:tmpl w:val="E798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C0610"/>
    <w:multiLevelType w:val="multilevel"/>
    <w:tmpl w:val="E5C8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23477"/>
    <w:multiLevelType w:val="multilevel"/>
    <w:tmpl w:val="D33C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8214186">
    <w:abstractNumId w:val="9"/>
  </w:num>
  <w:num w:numId="2" w16cid:durableId="1545824562">
    <w:abstractNumId w:val="5"/>
  </w:num>
  <w:num w:numId="3" w16cid:durableId="722411816">
    <w:abstractNumId w:val="8"/>
  </w:num>
  <w:num w:numId="4" w16cid:durableId="616521848">
    <w:abstractNumId w:val="10"/>
  </w:num>
  <w:num w:numId="5" w16cid:durableId="1238831464">
    <w:abstractNumId w:val="2"/>
  </w:num>
  <w:num w:numId="6" w16cid:durableId="1895920962">
    <w:abstractNumId w:val="7"/>
  </w:num>
  <w:num w:numId="7" w16cid:durableId="508570656">
    <w:abstractNumId w:val="0"/>
  </w:num>
  <w:num w:numId="8" w16cid:durableId="1764760182">
    <w:abstractNumId w:val="4"/>
  </w:num>
  <w:num w:numId="9" w16cid:durableId="878321810">
    <w:abstractNumId w:val="3"/>
  </w:num>
  <w:num w:numId="10" w16cid:durableId="87777901">
    <w:abstractNumId w:val="6"/>
  </w:num>
  <w:num w:numId="11" w16cid:durableId="753664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6CC"/>
    <w:rsid w:val="00111978"/>
    <w:rsid w:val="00144B8E"/>
    <w:rsid w:val="002960C4"/>
    <w:rsid w:val="00297CF5"/>
    <w:rsid w:val="002A74C9"/>
    <w:rsid w:val="00327412"/>
    <w:rsid w:val="00394C7C"/>
    <w:rsid w:val="003E06BB"/>
    <w:rsid w:val="003E6255"/>
    <w:rsid w:val="004358FE"/>
    <w:rsid w:val="004A637B"/>
    <w:rsid w:val="004F26A9"/>
    <w:rsid w:val="0052330A"/>
    <w:rsid w:val="005B7703"/>
    <w:rsid w:val="00856E77"/>
    <w:rsid w:val="0089091B"/>
    <w:rsid w:val="008A76CC"/>
    <w:rsid w:val="00B54731"/>
    <w:rsid w:val="00B620EF"/>
    <w:rsid w:val="00CA5CB4"/>
    <w:rsid w:val="00CF7AA4"/>
    <w:rsid w:val="00D27581"/>
    <w:rsid w:val="00E53C16"/>
    <w:rsid w:val="00E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9417"/>
  <w15:docId w15:val="{B06B2B8F-47B1-4DBA-BA02-F30E11E7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B8E"/>
  </w:style>
  <w:style w:type="paragraph" w:styleId="1">
    <w:name w:val="heading 1"/>
    <w:basedOn w:val="a"/>
    <w:link w:val="10"/>
    <w:uiPriority w:val="9"/>
    <w:qFormat/>
    <w:rsid w:val="008A7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7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76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76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76CC"/>
    <w:rPr>
      <w:color w:val="0000FF"/>
      <w:u w:val="single"/>
    </w:rPr>
  </w:style>
  <w:style w:type="character" w:styleId="a4">
    <w:name w:val="Emphasis"/>
    <w:basedOn w:val="a0"/>
    <w:uiPriority w:val="20"/>
    <w:qFormat/>
    <w:rsid w:val="008A76CC"/>
    <w:rPr>
      <w:i/>
      <w:iCs/>
    </w:rPr>
  </w:style>
  <w:style w:type="paragraph" w:styleId="a5">
    <w:name w:val="Normal (Web)"/>
    <w:basedOn w:val="a"/>
    <w:uiPriority w:val="99"/>
    <w:semiHidden/>
    <w:unhideWhenUsed/>
    <w:rsid w:val="008A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0%BA%D0%BB%D1%8E%D1%87%D0%B5%D0%B2%D1%8B%D0%B5-%D1%81%D0%BB%D0%BE%D0%B2%D0%B0/%D1%81%D0%B5%D0%BC%D1%8C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8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Садик</cp:lastModifiedBy>
  <cp:revision>6</cp:revision>
  <dcterms:created xsi:type="dcterms:W3CDTF">2022-11-17T11:32:00Z</dcterms:created>
  <dcterms:modified xsi:type="dcterms:W3CDTF">2022-12-01T06:59:00Z</dcterms:modified>
</cp:coreProperties>
</file>