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9B5" w:rsidRPr="00667530" w:rsidRDefault="000A69B5" w:rsidP="00667530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67530">
        <w:rPr>
          <w:rFonts w:eastAsiaTheme="minorEastAsia"/>
          <w:b/>
          <w:bCs/>
          <w:kern w:val="24"/>
          <w:sz w:val="28"/>
          <w:szCs w:val="28"/>
        </w:rPr>
        <w:t xml:space="preserve">ПРОЕКТ  </w:t>
      </w:r>
    </w:p>
    <w:p w:rsidR="000A69B5" w:rsidRPr="00667530" w:rsidRDefault="000A69B5" w:rsidP="00667530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67530">
        <w:rPr>
          <w:rFonts w:eastAsiaTheme="minorEastAsia"/>
          <w:b/>
          <w:bCs/>
          <w:kern w:val="24"/>
          <w:sz w:val="28"/>
          <w:szCs w:val="28"/>
        </w:rPr>
        <w:t>Информационная карта проекта.</w:t>
      </w:r>
    </w:p>
    <w:p w:rsidR="000A69B5" w:rsidRPr="00C71C59" w:rsidRDefault="000A69B5" w:rsidP="00667530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71C59">
        <w:rPr>
          <w:rFonts w:eastAsiaTheme="minorEastAsia"/>
          <w:b/>
          <w:bCs/>
          <w:kern w:val="24"/>
          <w:sz w:val="28"/>
          <w:szCs w:val="28"/>
        </w:rPr>
        <w:t> Название: «Путешествие по сказкам».</w:t>
      </w:r>
    </w:p>
    <w:p w:rsidR="000A69B5" w:rsidRPr="00667530" w:rsidRDefault="000A69B5" w:rsidP="00667530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667530">
        <w:rPr>
          <w:rFonts w:eastAsiaTheme="minorEastAsia"/>
          <w:bCs/>
          <w:kern w:val="24"/>
          <w:sz w:val="28"/>
          <w:szCs w:val="28"/>
        </w:rPr>
        <w:t xml:space="preserve"> Авторы проекта:</w:t>
      </w:r>
    </w:p>
    <w:p w:rsidR="000A69B5" w:rsidRPr="00667530" w:rsidRDefault="000A69B5" w:rsidP="0066753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67530">
        <w:rPr>
          <w:rFonts w:eastAsiaTheme="minorEastAsia"/>
          <w:bCs/>
          <w:kern w:val="24"/>
          <w:sz w:val="28"/>
          <w:szCs w:val="28"/>
        </w:rPr>
        <w:t xml:space="preserve"> учитель- логопед: </w:t>
      </w:r>
      <w:proofErr w:type="spellStart"/>
      <w:r w:rsidRPr="00667530">
        <w:rPr>
          <w:rFonts w:eastAsiaTheme="minorEastAsia"/>
          <w:bCs/>
          <w:kern w:val="24"/>
          <w:sz w:val="28"/>
          <w:szCs w:val="28"/>
        </w:rPr>
        <w:t>Пачкова</w:t>
      </w:r>
      <w:proofErr w:type="spellEnd"/>
      <w:r w:rsidRPr="00667530">
        <w:rPr>
          <w:rFonts w:eastAsiaTheme="minorEastAsia"/>
          <w:bCs/>
          <w:kern w:val="24"/>
          <w:sz w:val="28"/>
          <w:szCs w:val="28"/>
        </w:rPr>
        <w:t xml:space="preserve"> Л.А</w:t>
      </w:r>
      <w:r w:rsidR="007652C6">
        <w:rPr>
          <w:rFonts w:eastAsiaTheme="minorEastAsia"/>
          <w:bCs/>
          <w:kern w:val="24"/>
          <w:sz w:val="28"/>
          <w:szCs w:val="28"/>
        </w:rPr>
        <w:t>.</w:t>
      </w:r>
      <w:r w:rsidRPr="00667530">
        <w:rPr>
          <w:rFonts w:eastAsiaTheme="minorEastAsia"/>
          <w:bCs/>
          <w:kern w:val="24"/>
          <w:sz w:val="28"/>
          <w:szCs w:val="28"/>
        </w:rPr>
        <w:t>,</w:t>
      </w:r>
    </w:p>
    <w:p w:rsidR="000A69B5" w:rsidRPr="00667530" w:rsidRDefault="000A69B5" w:rsidP="0066753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67530">
        <w:rPr>
          <w:rFonts w:eastAsiaTheme="minorEastAsia"/>
          <w:bCs/>
          <w:kern w:val="24"/>
          <w:sz w:val="28"/>
          <w:szCs w:val="28"/>
        </w:rPr>
        <w:t xml:space="preserve">музыкальный руководитель: </w:t>
      </w:r>
      <w:proofErr w:type="spellStart"/>
      <w:r w:rsidRPr="00667530">
        <w:rPr>
          <w:rFonts w:eastAsiaTheme="minorEastAsia"/>
          <w:bCs/>
          <w:kern w:val="24"/>
          <w:sz w:val="28"/>
          <w:szCs w:val="28"/>
        </w:rPr>
        <w:t>Бабко</w:t>
      </w:r>
      <w:proofErr w:type="spellEnd"/>
      <w:r w:rsidRPr="00667530">
        <w:rPr>
          <w:rFonts w:eastAsiaTheme="minorEastAsia"/>
          <w:bCs/>
          <w:kern w:val="24"/>
          <w:sz w:val="28"/>
          <w:szCs w:val="28"/>
        </w:rPr>
        <w:t xml:space="preserve"> Д.А.</w:t>
      </w:r>
      <w:r w:rsidR="007652C6">
        <w:rPr>
          <w:rFonts w:eastAsiaTheme="minorEastAsia"/>
          <w:bCs/>
          <w:kern w:val="24"/>
          <w:sz w:val="28"/>
          <w:szCs w:val="28"/>
        </w:rPr>
        <w:t>,</w:t>
      </w:r>
      <w:r w:rsidR="00C71C59">
        <w:rPr>
          <w:sz w:val="28"/>
          <w:szCs w:val="28"/>
        </w:rPr>
        <w:t xml:space="preserve">                                                                                инструктор по Ф.К</w:t>
      </w:r>
      <w:r w:rsidR="007652C6">
        <w:rPr>
          <w:sz w:val="28"/>
          <w:szCs w:val="28"/>
        </w:rPr>
        <w:t>.</w:t>
      </w:r>
      <w:r w:rsidRPr="00667530">
        <w:rPr>
          <w:rFonts w:eastAsiaTheme="minorEastAsia"/>
          <w:bCs/>
          <w:kern w:val="24"/>
          <w:sz w:val="28"/>
          <w:szCs w:val="28"/>
        </w:rPr>
        <w:t>: Бирюков В.</w:t>
      </w:r>
      <w:r w:rsidR="00667530">
        <w:rPr>
          <w:rFonts w:eastAsiaTheme="minorEastAsia"/>
          <w:bCs/>
          <w:kern w:val="24"/>
          <w:sz w:val="28"/>
          <w:szCs w:val="28"/>
        </w:rPr>
        <w:t>А</w:t>
      </w:r>
      <w:r w:rsidR="00C71C59">
        <w:rPr>
          <w:rFonts w:eastAsiaTheme="minorEastAsia"/>
          <w:bCs/>
          <w:kern w:val="24"/>
          <w:sz w:val="28"/>
          <w:szCs w:val="28"/>
        </w:rPr>
        <w:t>.</w:t>
      </w:r>
    </w:p>
    <w:p w:rsidR="000A69B5" w:rsidRPr="00667530" w:rsidRDefault="000A69B5" w:rsidP="0066753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67530">
        <w:rPr>
          <w:rFonts w:eastAsiaTheme="minorEastAsia"/>
          <w:bCs/>
          <w:kern w:val="24"/>
          <w:sz w:val="28"/>
          <w:szCs w:val="28"/>
        </w:rPr>
        <w:t>Вид проекта: творчески</w:t>
      </w:r>
      <w:r w:rsidR="007652C6">
        <w:rPr>
          <w:rFonts w:eastAsiaTheme="minorEastAsia"/>
          <w:bCs/>
          <w:kern w:val="24"/>
          <w:sz w:val="28"/>
          <w:szCs w:val="28"/>
        </w:rPr>
        <w:t>й</w:t>
      </w:r>
      <w:r w:rsidRPr="00667530">
        <w:rPr>
          <w:rFonts w:eastAsiaTheme="minorEastAsia"/>
          <w:bCs/>
          <w:kern w:val="24"/>
          <w:sz w:val="28"/>
          <w:szCs w:val="28"/>
        </w:rPr>
        <w:t xml:space="preserve"> /информационный.</w:t>
      </w:r>
    </w:p>
    <w:p w:rsidR="000A69B5" w:rsidRPr="00667530" w:rsidRDefault="000A69B5" w:rsidP="0066753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67530">
        <w:rPr>
          <w:rFonts w:eastAsiaTheme="minorEastAsia"/>
          <w:bCs/>
          <w:kern w:val="24"/>
          <w:sz w:val="28"/>
          <w:szCs w:val="28"/>
        </w:rPr>
        <w:t>Продолжительность проекта: краткосрочный</w:t>
      </w:r>
    </w:p>
    <w:p w:rsidR="000A69B5" w:rsidRPr="00667530" w:rsidRDefault="000A69B5" w:rsidP="0066753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A69B5" w:rsidRPr="00C71C59" w:rsidRDefault="00C71C59" w:rsidP="0066753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71C59">
        <w:rPr>
          <w:b/>
          <w:bCs/>
          <w:kern w:val="24"/>
          <w:sz w:val="28"/>
          <w:szCs w:val="28"/>
        </w:rPr>
        <w:t>Актуальность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7530">
        <w:rPr>
          <w:kern w:val="24"/>
          <w:sz w:val="28"/>
          <w:szCs w:val="28"/>
        </w:rPr>
        <w:t xml:space="preserve">Сказка - необходимый элемент духовной жизни ребёнка. Русские народные сказки, вводя детей в круг необыкновенных событий, превращений, происходящих с их героями, выражают глубокие моральные идеи, учат доброму отношению к людям, показывают высокие чувства и стремления.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</w:t>
      </w:r>
    </w:p>
    <w:p w:rsidR="000A69B5" w:rsidRPr="00C71C59" w:rsidRDefault="000A69B5" w:rsidP="007652C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71C59">
        <w:rPr>
          <w:b/>
          <w:bCs/>
          <w:kern w:val="24"/>
          <w:sz w:val="28"/>
          <w:szCs w:val="28"/>
        </w:rPr>
        <w:t>Цель проекта: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7530">
        <w:rPr>
          <w:bCs/>
          <w:kern w:val="24"/>
          <w:sz w:val="28"/>
          <w:szCs w:val="28"/>
        </w:rPr>
        <w:t>Создание благоприятных условий для наиболее полной реализации потенциальных возможностей развития личности средствами искусства (художественного самовыражения).</w:t>
      </w:r>
    </w:p>
    <w:p w:rsidR="000A69B5" w:rsidRPr="00C71C59" w:rsidRDefault="000A69B5" w:rsidP="00765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C59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Задачи проекта:</w:t>
      </w:r>
    </w:p>
    <w:p w:rsidR="000A69B5" w:rsidRPr="00C71C59" w:rsidRDefault="000A69B5" w:rsidP="00765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C59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Образовательные:</w:t>
      </w:r>
    </w:p>
    <w:p w:rsidR="000A69B5" w:rsidRPr="000A69B5" w:rsidRDefault="000A69B5" w:rsidP="0076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B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1. Обеспечение вариативности и разнообразия организационных форм обучения и воспитания и коррекционно</w:t>
      </w:r>
      <w:r w:rsidR="007652C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-</w:t>
      </w:r>
      <w:r w:rsidRPr="000A69B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развивающих технологий;</w:t>
      </w:r>
    </w:p>
    <w:p w:rsidR="000A69B5" w:rsidRPr="000A69B5" w:rsidRDefault="000A69B5" w:rsidP="0076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B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2. Продолжать знакомить со сказками;</w:t>
      </w:r>
    </w:p>
    <w:p w:rsidR="00F15788" w:rsidRPr="00667530" w:rsidRDefault="000A69B5" w:rsidP="007652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3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3. Способствовать накоплению эстетического опыта, читая и обсуждая литературные произведения</w:t>
      </w:r>
    </w:p>
    <w:p w:rsidR="000A69B5" w:rsidRPr="00C71C59" w:rsidRDefault="000A69B5" w:rsidP="007652C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71C59">
        <w:rPr>
          <w:b/>
          <w:i/>
          <w:iCs/>
          <w:kern w:val="24"/>
          <w:sz w:val="28"/>
          <w:szCs w:val="28"/>
        </w:rPr>
        <w:t xml:space="preserve">      </w:t>
      </w:r>
      <w:r w:rsidRPr="00C71C59">
        <w:rPr>
          <w:b/>
          <w:bCs/>
          <w:i/>
          <w:iCs/>
          <w:kern w:val="24"/>
          <w:sz w:val="28"/>
          <w:szCs w:val="28"/>
        </w:rPr>
        <w:t xml:space="preserve">                                         Развивающие:</w:t>
      </w:r>
    </w:p>
    <w:p w:rsidR="007652C6" w:rsidRDefault="000A69B5" w:rsidP="007652C6">
      <w:pPr>
        <w:pStyle w:val="a3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667530">
        <w:rPr>
          <w:bCs/>
          <w:kern w:val="24"/>
          <w:sz w:val="28"/>
          <w:szCs w:val="28"/>
        </w:rPr>
        <w:t xml:space="preserve">1. Формирование коммуникативных способностей 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7530">
        <w:rPr>
          <w:bCs/>
          <w:kern w:val="24"/>
          <w:sz w:val="28"/>
          <w:szCs w:val="28"/>
        </w:rPr>
        <w:t xml:space="preserve">2. Развивать артистические способности. 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7530">
        <w:rPr>
          <w:bCs/>
          <w:kern w:val="24"/>
          <w:sz w:val="28"/>
          <w:szCs w:val="28"/>
        </w:rPr>
        <w:t>3. Развивать у детей образное мышление, фантазию, творческие способности;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7530">
        <w:rPr>
          <w:bCs/>
          <w:kern w:val="24"/>
          <w:sz w:val="28"/>
          <w:szCs w:val="28"/>
        </w:rPr>
        <w:t xml:space="preserve">4. Формировать навыки сотрудничества. 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7530">
        <w:rPr>
          <w:bCs/>
          <w:kern w:val="24"/>
          <w:sz w:val="28"/>
          <w:szCs w:val="28"/>
        </w:rPr>
        <w:t xml:space="preserve">5. Развивать коммуникабельность и умение общаться со взрослыми людьми в разных ситуациях. </w:t>
      </w:r>
    </w:p>
    <w:p w:rsidR="000A69B5" w:rsidRPr="00C71C59" w:rsidRDefault="000A69B5" w:rsidP="007652C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67530">
        <w:rPr>
          <w:bCs/>
          <w:kern w:val="24"/>
          <w:sz w:val="28"/>
          <w:szCs w:val="28"/>
        </w:rPr>
        <w:t xml:space="preserve">6. Побуждать детей обращаться к взрослым с вопросами, к </w:t>
      </w:r>
      <w:r w:rsidRPr="00C71C59">
        <w:rPr>
          <w:bCs/>
          <w:kern w:val="24"/>
          <w:sz w:val="28"/>
          <w:szCs w:val="28"/>
        </w:rPr>
        <w:t>речевому общ</w:t>
      </w:r>
      <w:r w:rsidR="007652C6">
        <w:rPr>
          <w:bCs/>
          <w:kern w:val="24"/>
          <w:sz w:val="28"/>
          <w:szCs w:val="28"/>
        </w:rPr>
        <w:t>ению</w:t>
      </w:r>
      <w:r w:rsidRPr="00C71C59">
        <w:rPr>
          <w:b/>
          <w:bCs/>
          <w:kern w:val="24"/>
          <w:sz w:val="28"/>
          <w:szCs w:val="28"/>
        </w:rPr>
        <w:t xml:space="preserve"> 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1C59">
        <w:rPr>
          <w:b/>
          <w:i/>
          <w:iCs/>
          <w:kern w:val="24"/>
          <w:sz w:val="28"/>
          <w:szCs w:val="28"/>
        </w:rPr>
        <w:lastRenderedPageBreak/>
        <w:t xml:space="preserve"> </w:t>
      </w:r>
      <w:r w:rsidRPr="00C71C59">
        <w:rPr>
          <w:b/>
          <w:bCs/>
          <w:kern w:val="24"/>
          <w:sz w:val="28"/>
          <w:szCs w:val="28"/>
        </w:rPr>
        <w:t>Формы работы с педагогами дополнительного образования</w:t>
      </w:r>
      <w:r w:rsidRPr="00667530">
        <w:rPr>
          <w:bCs/>
          <w:kern w:val="24"/>
          <w:sz w:val="28"/>
          <w:szCs w:val="28"/>
        </w:rPr>
        <w:t>: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7530">
        <w:rPr>
          <w:bCs/>
          <w:kern w:val="24"/>
          <w:sz w:val="28"/>
          <w:szCs w:val="28"/>
        </w:rPr>
        <w:t>1.</w:t>
      </w:r>
      <w:r w:rsidR="007652C6">
        <w:rPr>
          <w:bCs/>
          <w:kern w:val="24"/>
          <w:sz w:val="28"/>
          <w:szCs w:val="28"/>
        </w:rPr>
        <w:t xml:space="preserve"> </w:t>
      </w:r>
      <w:r w:rsidRPr="00667530">
        <w:rPr>
          <w:bCs/>
          <w:kern w:val="24"/>
          <w:sz w:val="28"/>
          <w:szCs w:val="28"/>
        </w:rPr>
        <w:t xml:space="preserve">Музыкальный руководитель: разучивание песен, музыкальных потешек. постановка танцев к представлениям, составление сценария, постановка </w:t>
      </w:r>
      <w:r w:rsidR="00CA04AA" w:rsidRPr="00667530">
        <w:rPr>
          <w:bCs/>
          <w:kern w:val="24"/>
          <w:sz w:val="28"/>
          <w:szCs w:val="28"/>
        </w:rPr>
        <w:t>театральных представлений</w:t>
      </w:r>
      <w:r w:rsidRPr="00667530">
        <w:rPr>
          <w:bCs/>
          <w:kern w:val="24"/>
          <w:sz w:val="28"/>
          <w:szCs w:val="28"/>
        </w:rPr>
        <w:t>.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7530">
        <w:rPr>
          <w:bCs/>
          <w:kern w:val="24"/>
          <w:sz w:val="28"/>
          <w:szCs w:val="28"/>
        </w:rPr>
        <w:t>2.</w:t>
      </w:r>
      <w:r w:rsidR="007652C6">
        <w:rPr>
          <w:bCs/>
          <w:kern w:val="24"/>
          <w:sz w:val="28"/>
          <w:szCs w:val="28"/>
        </w:rPr>
        <w:t xml:space="preserve"> </w:t>
      </w:r>
      <w:r w:rsidRPr="00667530">
        <w:rPr>
          <w:bCs/>
          <w:kern w:val="24"/>
          <w:sz w:val="28"/>
          <w:szCs w:val="28"/>
        </w:rPr>
        <w:t>Руководитель по физвоспитанию: проведение спортивных досугов совместно с учителем</w:t>
      </w:r>
      <w:r w:rsidR="007652C6">
        <w:rPr>
          <w:bCs/>
          <w:kern w:val="24"/>
          <w:sz w:val="28"/>
          <w:szCs w:val="28"/>
        </w:rPr>
        <w:t>-</w:t>
      </w:r>
      <w:r w:rsidR="00CA04AA" w:rsidRPr="00667530">
        <w:rPr>
          <w:bCs/>
          <w:kern w:val="24"/>
          <w:sz w:val="28"/>
          <w:szCs w:val="28"/>
        </w:rPr>
        <w:t>логопедом на</w:t>
      </w:r>
      <w:r w:rsidRPr="00667530">
        <w:rPr>
          <w:bCs/>
          <w:kern w:val="24"/>
          <w:sz w:val="28"/>
          <w:szCs w:val="28"/>
        </w:rPr>
        <w:t xml:space="preserve"> основе сказок.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7530">
        <w:rPr>
          <w:bCs/>
          <w:kern w:val="24"/>
          <w:sz w:val="28"/>
          <w:szCs w:val="28"/>
        </w:rPr>
        <w:t>3.</w:t>
      </w:r>
      <w:r w:rsidR="007652C6">
        <w:rPr>
          <w:bCs/>
          <w:kern w:val="24"/>
          <w:sz w:val="28"/>
          <w:szCs w:val="28"/>
        </w:rPr>
        <w:t xml:space="preserve"> </w:t>
      </w:r>
      <w:r w:rsidRPr="00667530">
        <w:rPr>
          <w:bCs/>
          <w:kern w:val="24"/>
          <w:sz w:val="28"/>
          <w:szCs w:val="28"/>
        </w:rPr>
        <w:t>Логопед постановка правильной сценической речи, чтение сказок.</w:t>
      </w:r>
    </w:p>
    <w:p w:rsidR="000A69B5" w:rsidRPr="00C71C59" w:rsidRDefault="000A69B5" w:rsidP="007652C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67530">
        <w:rPr>
          <w:i/>
          <w:iCs/>
          <w:kern w:val="24"/>
          <w:sz w:val="28"/>
          <w:szCs w:val="28"/>
        </w:rPr>
        <w:t xml:space="preserve">     </w:t>
      </w:r>
      <w:r w:rsidRPr="00667530">
        <w:rPr>
          <w:bCs/>
          <w:i/>
          <w:iCs/>
          <w:kern w:val="24"/>
          <w:sz w:val="28"/>
          <w:szCs w:val="28"/>
        </w:rPr>
        <w:t xml:space="preserve"> </w:t>
      </w:r>
      <w:r w:rsidRPr="00C71C59">
        <w:rPr>
          <w:b/>
          <w:bCs/>
          <w:i/>
          <w:iCs/>
          <w:kern w:val="24"/>
          <w:sz w:val="28"/>
          <w:szCs w:val="28"/>
        </w:rPr>
        <w:t xml:space="preserve">                                        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1C59">
        <w:rPr>
          <w:b/>
          <w:i/>
          <w:iCs/>
          <w:kern w:val="24"/>
          <w:sz w:val="28"/>
          <w:szCs w:val="28"/>
        </w:rPr>
        <w:t xml:space="preserve">    </w:t>
      </w:r>
      <w:r w:rsidRPr="00C71C59">
        <w:rPr>
          <w:rFonts w:eastAsiaTheme="minorEastAsia"/>
          <w:b/>
          <w:bCs/>
          <w:kern w:val="24"/>
          <w:sz w:val="28"/>
          <w:szCs w:val="28"/>
        </w:rPr>
        <w:t>Обеспечение проектной деятельности</w:t>
      </w:r>
      <w:r w:rsidRPr="00667530">
        <w:rPr>
          <w:rFonts w:eastAsiaTheme="minorEastAsia"/>
          <w:bCs/>
          <w:kern w:val="24"/>
          <w:sz w:val="28"/>
          <w:szCs w:val="28"/>
        </w:rPr>
        <w:t>:</w:t>
      </w:r>
    </w:p>
    <w:p w:rsidR="000A69B5" w:rsidRPr="00C71C59" w:rsidRDefault="000A69B5" w:rsidP="007652C6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71C59">
        <w:rPr>
          <w:rFonts w:eastAsiaTheme="minorEastAsia"/>
          <w:b/>
          <w:bCs/>
          <w:kern w:val="24"/>
          <w:sz w:val="28"/>
          <w:szCs w:val="28"/>
        </w:rPr>
        <w:t>Методическое</w:t>
      </w:r>
    </w:p>
    <w:p w:rsidR="000A69B5" w:rsidRPr="00C71C59" w:rsidRDefault="000A69B5" w:rsidP="007652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30">
        <w:rPr>
          <w:rFonts w:eastAsiaTheme="minorEastAsia"/>
          <w:bCs/>
          <w:kern w:val="24"/>
          <w:sz w:val="28"/>
          <w:szCs w:val="28"/>
        </w:rPr>
        <w:t xml:space="preserve">  «Конспекты занятий», конспекты </w:t>
      </w:r>
      <w:r w:rsidR="00CA04AA" w:rsidRPr="00667530">
        <w:rPr>
          <w:rFonts w:eastAsiaTheme="minorEastAsia"/>
          <w:bCs/>
          <w:kern w:val="24"/>
          <w:sz w:val="28"/>
          <w:szCs w:val="28"/>
        </w:rPr>
        <w:t>викторин</w:t>
      </w:r>
      <w:r w:rsidRPr="00667530">
        <w:rPr>
          <w:rFonts w:eastAsiaTheme="minorEastAsia"/>
          <w:bCs/>
          <w:kern w:val="24"/>
          <w:sz w:val="28"/>
          <w:szCs w:val="28"/>
        </w:rPr>
        <w:t xml:space="preserve"> показ презентаций, интернет.</w:t>
      </w:r>
    </w:p>
    <w:p w:rsidR="000A69B5" w:rsidRPr="00C71C59" w:rsidRDefault="000A69B5" w:rsidP="007652C6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71C59">
        <w:rPr>
          <w:rFonts w:eastAsiaTheme="minorEastAsia"/>
          <w:b/>
          <w:bCs/>
          <w:kern w:val="24"/>
          <w:sz w:val="28"/>
          <w:szCs w:val="28"/>
        </w:rPr>
        <w:t xml:space="preserve">                      </w:t>
      </w:r>
      <w:r w:rsidR="00C71C59">
        <w:rPr>
          <w:rFonts w:eastAsiaTheme="minorEastAsia"/>
          <w:b/>
          <w:bCs/>
          <w:kern w:val="24"/>
          <w:sz w:val="28"/>
          <w:szCs w:val="28"/>
        </w:rPr>
        <w:t xml:space="preserve">          </w:t>
      </w:r>
      <w:r w:rsidRPr="00C71C59">
        <w:rPr>
          <w:rFonts w:eastAsiaTheme="minorEastAsia"/>
          <w:b/>
          <w:bCs/>
          <w:kern w:val="24"/>
          <w:sz w:val="28"/>
          <w:szCs w:val="28"/>
        </w:rPr>
        <w:t>Материально-техническое: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30">
        <w:rPr>
          <w:rFonts w:eastAsiaTheme="minorEastAsia"/>
          <w:bCs/>
          <w:kern w:val="24"/>
          <w:sz w:val="28"/>
          <w:szCs w:val="28"/>
        </w:rPr>
        <w:t xml:space="preserve"> Демонстрационный материал: книги: «Сказки Пушкина», народные </w:t>
      </w:r>
      <w:r w:rsidR="00CA04AA" w:rsidRPr="00667530">
        <w:rPr>
          <w:rFonts w:eastAsiaTheme="minorEastAsia"/>
          <w:bCs/>
          <w:kern w:val="24"/>
          <w:sz w:val="28"/>
          <w:szCs w:val="28"/>
        </w:rPr>
        <w:t>сказки</w:t>
      </w:r>
      <w:r w:rsidRPr="00667530">
        <w:rPr>
          <w:rFonts w:eastAsiaTheme="minorEastAsia"/>
          <w:bCs/>
          <w:kern w:val="24"/>
          <w:sz w:val="28"/>
          <w:szCs w:val="28"/>
        </w:rPr>
        <w:t>. картинки, иллюстрации, альбомы на тему «Сказки» Дидактические игры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30">
        <w:rPr>
          <w:rFonts w:eastAsiaTheme="minorEastAsia"/>
          <w:bCs/>
          <w:kern w:val="24"/>
          <w:sz w:val="28"/>
          <w:szCs w:val="28"/>
        </w:rPr>
        <w:t xml:space="preserve"> Художественные произведения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30">
        <w:rPr>
          <w:rFonts w:eastAsiaTheme="minorEastAsia"/>
          <w:bCs/>
          <w:kern w:val="24"/>
          <w:sz w:val="28"/>
          <w:szCs w:val="28"/>
        </w:rPr>
        <w:t xml:space="preserve"> Компьютерные игры.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7530">
        <w:rPr>
          <w:i/>
          <w:iCs/>
          <w:kern w:val="24"/>
          <w:sz w:val="28"/>
          <w:szCs w:val="28"/>
        </w:rPr>
        <w:t xml:space="preserve">  </w:t>
      </w:r>
      <w:r w:rsidRPr="00667530">
        <w:rPr>
          <w:bCs/>
          <w:i/>
          <w:iCs/>
          <w:kern w:val="24"/>
          <w:sz w:val="28"/>
          <w:szCs w:val="28"/>
        </w:rPr>
        <w:t xml:space="preserve">                                         </w:t>
      </w:r>
    </w:p>
    <w:p w:rsidR="000A69B5" w:rsidRPr="00C71C59" w:rsidRDefault="000A69B5" w:rsidP="007652C6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71C59">
        <w:rPr>
          <w:rFonts w:eastAsiaTheme="minorEastAsia"/>
          <w:b/>
          <w:bCs/>
          <w:kern w:val="24"/>
          <w:sz w:val="28"/>
          <w:szCs w:val="28"/>
        </w:rPr>
        <w:t>Основные методы и формы реализации проекта: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30">
        <w:rPr>
          <w:rFonts w:eastAsiaTheme="minorEastAsia"/>
          <w:bCs/>
          <w:kern w:val="24"/>
          <w:sz w:val="28"/>
          <w:szCs w:val="28"/>
        </w:rPr>
        <w:t>         1. Определение темы, постановка цели и задачи.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30">
        <w:rPr>
          <w:rFonts w:eastAsiaTheme="minorEastAsia"/>
          <w:bCs/>
          <w:kern w:val="24"/>
          <w:sz w:val="28"/>
          <w:szCs w:val="28"/>
        </w:rPr>
        <w:t xml:space="preserve">         2. Определение методов и приемов работы.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30">
        <w:rPr>
          <w:rFonts w:eastAsiaTheme="minorEastAsia"/>
          <w:bCs/>
          <w:kern w:val="24"/>
          <w:sz w:val="28"/>
          <w:szCs w:val="28"/>
        </w:rPr>
        <w:t xml:space="preserve">         3. Подбор методической и художественной литературы, дидактического материала.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30">
        <w:rPr>
          <w:rFonts w:eastAsiaTheme="minorEastAsia"/>
          <w:bCs/>
          <w:kern w:val="24"/>
          <w:sz w:val="28"/>
          <w:szCs w:val="28"/>
        </w:rPr>
        <w:t xml:space="preserve">         4. Подбор материалов, игрушек, атрибутов для игровой деятельности.</w:t>
      </w:r>
    </w:p>
    <w:p w:rsidR="000A69B5" w:rsidRPr="00667530" w:rsidRDefault="007652C6" w:rsidP="007652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   </w:t>
      </w:r>
      <w:r w:rsidR="000A69B5" w:rsidRPr="00667530">
        <w:rPr>
          <w:rFonts w:eastAsiaTheme="minorEastAsia"/>
          <w:bCs/>
          <w:kern w:val="24"/>
          <w:sz w:val="28"/>
          <w:szCs w:val="28"/>
        </w:rPr>
        <w:t>      5. Подбор материала для творческого труда    6. Изготовление дидактических игр.</w:t>
      </w:r>
    </w:p>
    <w:p w:rsidR="000A69B5" w:rsidRPr="00667530" w:rsidRDefault="000A69B5" w:rsidP="007652C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30">
        <w:rPr>
          <w:rFonts w:eastAsiaTheme="minorEastAsia"/>
          <w:bCs/>
          <w:kern w:val="24"/>
          <w:sz w:val="28"/>
          <w:szCs w:val="28"/>
        </w:rPr>
        <w:t>         7. Составление перспективного плана.</w:t>
      </w:r>
    </w:p>
    <w:p w:rsidR="000A69B5" w:rsidRPr="00C71C59" w:rsidRDefault="000A69B5" w:rsidP="00765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C59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Ожидаемые результаты:</w:t>
      </w:r>
    </w:p>
    <w:p w:rsidR="000A69B5" w:rsidRPr="000A69B5" w:rsidRDefault="000A69B5" w:rsidP="007652C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B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Развитие ребёнка по всем направлениям образовательных областей.</w:t>
      </w:r>
    </w:p>
    <w:p w:rsidR="000A69B5" w:rsidRPr="000A69B5" w:rsidRDefault="000A69B5" w:rsidP="007652C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B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Значительное расширение </w:t>
      </w:r>
      <w:r w:rsidR="00CA04AA" w:rsidRPr="0066753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представлений детей</w:t>
      </w:r>
      <w:r w:rsidRPr="000A69B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о художественной литературе. театральной культуре.</w:t>
      </w:r>
    </w:p>
    <w:p w:rsidR="000A69B5" w:rsidRPr="000A69B5" w:rsidRDefault="000A69B5" w:rsidP="0066753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B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Создание предметной среды, способствующей развитию у </w:t>
      </w:r>
      <w:r w:rsidR="00CA04AA" w:rsidRPr="0066753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детей воображения</w:t>
      </w:r>
      <w:r w:rsidRPr="000A69B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и фантазии</w:t>
      </w:r>
    </w:p>
    <w:p w:rsidR="00CA04AA" w:rsidRPr="00667530" w:rsidRDefault="00CA04AA" w:rsidP="00667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74"/>
        <w:tblW w:w="99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8"/>
        <w:gridCol w:w="4353"/>
        <w:gridCol w:w="4651"/>
      </w:tblGrid>
      <w:tr w:rsidR="00CA04AA" w:rsidRPr="00CA04AA" w:rsidTr="00C71C59">
        <w:trPr>
          <w:trHeight w:val="1992"/>
        </w:trPr>
        <w:tc>
          <w:tcPr>
            <w:tcW w:w="8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18.10</w:t>
            </w:r>
          </w:p>
        </w:tc>
        <w:tc>
          <w:tcPr>
            <w:tcW w:w="43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«Буратино»</w:t>
            </w:r>
          </w:p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Дыхательная гимнастика «Медвежата»</w:t>
            </w:r>
          </w:p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Пальчиковая гимнастика «Сорока-белобока»</w:t>
            </w:r>
          </w:p>
        </w:tc>
        <w:tc>
          <w:tcPr>
            <w:tcW w:w="46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Закрепить чёткую позицию языка и губ.</w:t>
            </w:r>
            <w:r w:rsidR="007652C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(</w:t>
            </w:r>
            <w:proofErr w:type="gramEnd"/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зеркало)</w:t>
            </w:r>
          </w:p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Учить делать глубокий вдох и продолжительный выдох.</w:t>
            </w:r>
          </w:p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Развивать тонкую моторику пальцев</w:t>
            </w:r>
          </w:p>
        </w:tc>
      </w:tr>
      <w:tr w:rsidR="00CA04AA" w:rsidRPr="00CA04AA" w:rsidTr="00C71C59">
        <w:trPr>
          <w:trHeight w:val="1822"/>
        </w:trPr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4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Сказки  А.С.</w:t>
            </w:r>
            <w:proofErr w:type="gramEnd"/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Пушкина «Золотая рыбка»</w:t>
            </w:r>
          </w:p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Рисование «Рыбка золотая»</w:t>
            </w:r>
          </w:p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«Загадки»</w:t>
            </w:r>
          </w:p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Рассматривание иллюстраций</w:t>
            </w:r>
          </w:p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к сказкам</w:t>
            </w:r>
          </w:p>
        </w:tc>
        <w:tc>
          <w:tcPr>
            <w:tcW w:w="4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Вызвать интерес к творчеству А.С. Пушкина.</w:t>
            </w:r>
          </w:p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Учить отражать в рисунки характерные особенности главной героини сказки.</w:t>
            </w:r>
          </w:p>
        </w:tc>
      </w:tr>
      <w:tr w:rsidR="00CA04AA" w:rsidRPr="00CA04AA" w:rsidTr="00C71C59">
        <w:trPr>
          <w:trHeight w:val="1710"/>
        </w:trPr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4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Дидактическая игра</w:t>
            </w:r>
          </w:p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«Чей домик?»</w:t>
            </w:r>
          </w:p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Пение песенки козы (тоненьким голосом и грубым)</w:t>
            </w:r>
          </w:p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Расскажи сказку по картинкам</w:t>
            </w:r>
          </w:p>
        </w:tc>
        <w:tc>
          <w:tcPr>
            <w:tcW w:w="4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называть  сказку</w:t>
            </w:r>
            <w:proofErr w:type="gramEnd"/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по картинке.</w:t>
            </w:r>
          </w:p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Учить передавать особенности голоса героев сказки.</w:t>
            </w:r>
          </w:p>
          <w:p w:rsidR="00CA04AA" w:rsidRPr="00CA04AA" w:rsidRDefault="00CA04AA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4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Учить устанавливать последовательность событий.</w:t>
            </w:r>
          </w:p>
        </w:tc>
      </w:tr>
    </w:tbl>
    <w:p w:rsidR="00CA04AA" w:rsidRPr="00667530" w:rsidRDefault="00CA04AA" w:rsidP="00667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8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4418"/>
        <w:gridCol w:w="4371"/>
      </w:tblGrid>
      <w:tr w:rsidR="00667530" w:rsidRPr="00667530" w:rsidTr="00C71C59">
        <w:trPr>
          <w:trHeight w:val="1887"/>
        </w:trPr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4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Гимнастика «Ёжик 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путешественник»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Дыхательная гимнастика «Ёжик к другу пришёл»</w:t>
            </w:r>
          </w:p>
        </w:tc>
        <w:tc>
          <w:tcPr>
            <w:tcW w:w="43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Продолжать развивать общую моторику.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Учить делать глубокий вдох и продолжительный выдох.</w:t>
            </w:r>
          </w:p>
        </w:tc>
      </w:tr>
      <w:tr w:rsidR="00667530" w:rsidRPr="00667530" w:rsidTr="00C71C59">
        <w:trPr>
          <w:trHeight w:val="1757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4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Дидактическая игра «Угадай героя»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Чтение народной сказки «Три медведя» с показом настольного театра.</w:t>
            </w:r>
          </w:p>
        </w:tc>
        <w:tc>
          <w:tcPr>
            <w:tcW w:w="4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Расширять  словарный</w:t>
            </w:r>
            <w:proofErr w:type="gramEnd"/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запас.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Прививать любовь к народному творчеству.</w:t>
            </w:r>
          </w:p>
        </w:tc>
      </w:tr>
      <w:tr w:rsidR="00667530" w:rsidRPr="00667530" w:rsidTr="00C71C59">
        <w:trPr>
          <w:trHeight w:val="1543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4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Theme="minorEastAsi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Theme="minorEastAsi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«Муха – </w:t>
            </w:r>
            <w:proofErr w:type="spellStart"/>
            <w:r w:rsidRPr="00667530">
              <w:rPr>
                <w:rFonts w:ascii="Times New Roman" w:eastAsiaTheme="minorEastAsi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цокатуха</w:t>
            </w:r>
            <w:proofErr w:type="spellEnd"/>
            <w:r w:rsidRPr="00667530">
              <w:rPr>
                <w:rFonts w:ascii="Times New Roman" w:eastAsiaTheme="minorEastAsi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»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Д/игра «Добрый - злой»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Пересказ сказки «</w:t>
            </w:r>
            <w:proofErr w:type="spellStart"/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Федорино</w:t>
            </w:r>
            <w:proofErr w:type="spellEnd"/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горе»</w:t>
            </w:r>
          </w:p>
        </w:tc>
        <w:tc>
          <w:tcPr>
            <w:tcW w:w="437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Учить делать глубокий вдох и продолжительный выдох.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Развивать память и связную речь»</w:t>
            </w:r>
          </w:p>
        </w:tc>
      </w:tr>
      <w:tr w:rsidR="00667530" w:rsidRPr="00667530" w:rsidTr="00C71C59">
        <w:trPr>
          <w:trHeight w:val="450"/>
        </w:trPr>
        <w:tc>
          <w:tcPr>
            <w:tcW w:w="99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C71C59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441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Theme="minorEastAsi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Пальчиковая сказка «Репка»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Theme="minorEastAsi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Собери картинку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Theme="minorEastAsi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Игра «Сказочные герои»</w:t>
            </w:r>
          </w:p>
        </w:tc>
        <w:tc>
          <w:tcPr>
            <w:tcW w:w="437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530" w:rsidRPr="00667530" w:rsidTr="00C71C59">
        <w:trPr>
          <w:trHeight w:val="1249"/>
        </w:trPr>
        <w:tc>
          <w:tcPr>
            <w:tcW w:w="99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Показываем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Научить выделять гласный звук в начале слова</w:t>
            </w:r>
          </w:p>
        </w:tc>
      </w:tr>
    </w:tbl>
    <w:p w:rsidR="000A69B5" w:rsidRPr="00667530" w:rsidRDefault="000A69B5" w:rsidP="006675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4394"/>
        <w:gridCol w:w="4820"/>
      </w:tblGrid>
      <w:tr w:rsidR="00667530" w:rsidRPr="00667530" w:rsidTr="00C71C59">
        <w:trPr>
          <w:trHeight w:val="1853"/>
        </w:trPr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43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Гимнастика «Варежка»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Упражнение «Составь предложение по схеме.» </w:t>
            </w:r>
            <w:proofErr w:type="spellStart"/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Пазлы</w:t>
            </w:r>
            <w:proofErr w:type="spellEnd"/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Дидактическая игра «Найди точно такого же»</w:t>
            </w:r>
          </w:p>
        </w:tc>
        <w:tc>
          <w:tcPr>
            <w:tcW w:w="4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Развитие общей моторики.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Учить составлять предложения по схеме.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Учить собирать </w:t>
            </w:r>
            <w:proofErr w:type="spellStart"/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пазлы</w:t>
            </w:r>
            <w:proofErr w:type="spellEnd"/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Развивать зрительное внимание</w:t>
            </w:r>
          </w:p>
        </w:tc>
      </w:tr>
      <w:tr w:rsidR="00667530" w:rsidRPr="00667530" w:rsidTr="00667530">
        <w:trPr>
          <w:trHeight w:val="1749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Инсценировка сказки «Теремок» 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Распевки</w:t>
            </w:r>
            <w:proofErr w:type="spellEnd"/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 (мышка, лягушка, лиса, волк, медведь)</w:t>
            </w:r>
            <w:r w:rsidRPr="00667530">
              <w:rPr>
                <w:rFonts w:ascii="Times New Roman" w:eastAsiaTheme="minorEastAsi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Показывать своими движениями повадки животных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Учить детей менять интонацию голоса, выходить с героем по сценарию.</w:t>
            </w:r>
          </w:p>
        </w:tc>
      </w:tr>
      <w:tr w:rsidR="00667530" w:rsidRPr="00667530" w:rsidTr="00C71C59">
        <w:trPr>
          <w:trHeight w:val="1054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Кукольный театр «Красная шапочка»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Вызвать у детей интерес к просмотру</w:t>
            </w:r>
          </w:p>
          <w:p w:rsidR="00667530" w:rsidRPr="00667530" w:rsidRDefault="00667530" w:rsidP="0066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3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сказки</w:t>
            </w:r>
          </w:p>
        </w:tc>
      </w:tr>
    </w:tbl>
    <w:p w:rsidR="00667530" w:rsidRPr="00667530" w:rsidRDefault="00667530" w:rsidP="00CA04AA">
      <w:pPr>
        <w:rPr>
          <w:rFonts w:ascii="Times New Roman" w:hAnsi="Times New Roman" w:cs="Times New Roman"/>
          <w:sz w:val="28"/>
          <w:szCs w:val="28"/>
        </w:rPr>
      </w:pPr>
    </w:p>
    <w:sectPr w:rsidR="00667530" w:rsidRPr="00667530" w:rsidSect="007652C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D4123"/>
    <w:multiLevelType w:val="hybridMultilevel"/>
    <w:tmpl w:val="51580190"/>
    <w:lvl w:ilvl="0" w:tplc="7430C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45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6BA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2A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E5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C7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84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239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0CB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86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D7"/>
    <w:rsid w:val="000A69B5"/>
    <w:rsid w:val="002E32D7"/>
    <w:rsid w:val="00667530"/>
    <w:rsid w:val="007652C6"/>
    <w:rsid w:val="00BC7194"/>
    <w:rsid w:val="00C71C59"/>
    <w:rsid w:val="00CA04AA"/>
    <w:rsid w:val="00E83E94"/>
    <w:rsid w:val="00F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E43E"/>
  <w15:chartTrackingRefBased/>
  <w15:docId w15:val="{19555A55-AEED-41AD-BC47-CB1BEC0D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9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6</cp:revision>
  <cp:lastPrinted>2022-11-10T08:01:00Z</cp:lastPrinted>
  <dcterms:created xsi:type="dcterms:W3CDTF">2022-11-10T06:59:00Z</dcterms:created>
  <dcterms:modified xsi:type="dcterms:W3CDTF">2022-11-11T06:41:00Z</dcterms:modified>
</cp:coreProperties>
</file>