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ЦЕНТР РАЗВИТИЯ РЕБЕНКА ДЕТСКИЙ САД № 33 </w:t>
      </w:r>
    </w:p>
    <w:p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861D9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>П</w:t>
      </w:r>
      <w:r>
        <w:rPr>
          <w:rFonts w:ascii="Times New Roman" w:hAnsi="Times New Roman" w:cs="Times New Roman"/>
          <w:b/>
          <w:sz w:val="52"/>
          <w:szCs w:val="52"/>
        </w:rPr>
        <w:t xml:space="preserve">ознавательно-творческий </w:t>
      </w:r>
      <w:r w:rsidRPr="005E2908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>«</w:t>
      </w:r>
      <w:r w:rsidR="004C6B5F">
        <w:rPr>
          <w:rFonts w:ascii="Times New Roman" w:hAnsi="Times New Roman" w:cs="Times New Roman"/>
          <w:b/>
          <w:sz w:val="52"/>
          <w:szCs w:val="52"/>
        </w:rPr>
        <w:t>Удивительный мир насекомых</w:t>
      </w:r>
      <w:r w:rsidRPr="005E2908">
        <w:rPr>
          <w:rFonts w:ascii="Times New Roman" w:hAnsi="Times New Roman" w:cs="Times New Roman"/>
          <w:b/>
          <w:sz w:val="52"/>
          <w:szCs w:val="52"/>
        </w:rPr>
        <w:t>»</w:t>
      </w:r>
    </w:p>
    <w:p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 xml:space="preserve">для воспитанников </w:t>
      </w:r>
    </w:p>
    <w:p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подготовительной</w:t>
      </w:r>
      <w:r w:rsidRPr="005E2908">
        <w:rPr>
          <w:rFonts w:ascii="Times New Roman" w:hAnsi="Times New Roman" w:cs="Times New Roman"/>
          <w:b/>
          <w:sz w:val="52"/>
          <w:szCs w:val="52"/>
        </w:rPr>
        <w:t xml:space="preserve"> группы</w:t>
      </w:r>
    </w:p>
    <w:p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8556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2908">
        <w:rPr>
          <w:rFonts w:ascii="Times New Roman" w:hAnsi="Times New Roman" w:cs="Times New Roman"/>
          <w:b/>
          <w:sz w:val="28"/>
          <w:szCs w:val="28"/>
        </w:rPr>
        <w:t xml:space="preserve">   Подготовил</w:t>
      </w:r>
      <w:r w:rsidR="004C6B5F">
        <w:rPr>
          <w:rFonts w:ascii="Times New Roman" w:hAnsi="Times New Roman" w:cs="Times New Roman"/>
          <w:b/>
          <w:sz w:val="28"/>
          <w:szCs w:val="28"/>
        </w:rPr>
        <w:t>и</w:t>
      </w:r>
      <w:r w:rsidRPr="005E2908">
        <w:rPr>
          <w:rFonts w:ascii="Times New Roman" w:hAnsi="Times New Roman" w:cs="Times New Roman"/>
          <w:b/>
          <w:sz w:val="28"/>
          <w:szCs w:val="28"/>
        </w:rPr>
        <w:t>: воспитател</w:t>
      </w:r>
      <w:r w:rsidR="004C6B5F">
        <w:rPr>
          <w:rFonts w:ascii="Times New Roman" w:hAnsi="Times New Roman" w:cs="Times New Roman"/>
          <w:b/>
          <w:sz w:val="28"/>
          <w:szCs w:val="28"/>
        </w:rPr>
        <w:t>и</w:t>
      </w:r>
    </w:p>
    <w:p w:rsidR="006B6B4F" w:rsidRPr="005E2908" w:rsidRDefault="006B6B4F" w:rsidP="00EB01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>Нагорная Ксения Васильевна</w:t>
      </w:r>
    </w:p>
    <w:p w:rsidR="006B6B4F" w:rsidRPr="005E2908" w:rsidRDefault="004C6B5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Мирзоян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Лусине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Вазгеновна</w:t>
      </w:r>
      <w:proofErr w:type="spellEnd"/>
    </w:p>
    <w:p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4F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4F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15C" w:rsidRPr="005E2908" w:rsidRDefault="00EB015C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>ст. Кавказская</w:t>
      </w:r>
    </w:p>
    <w:p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E290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 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4C6B5F">
        <w:rPr>
          <w:rFonts w:ascii="Times New Roman" w:hAnsi="Times New Roman" w:cs="Times New Roman"/>
          <w:bCs/>
          <w:iCs/>
          <w:sz w:val="28"/>
          <w:szCs w:val="28"/>
        </w:rPr>
        <w:t>Удивительный мир насекомых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Тип 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познавательно-творческий. </w:t>
      </w:r>
    </w:p>
    <w:p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По продолжительности: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краткосрочный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Срок реализации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: </w:t>
      </w:r>
      <w:r w:rsidR="004C6B5F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недел</w:t>
      </w:r>
      <w:r w:rsidR="00034D0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4C6B5F">
        <w:rPr>
          <w:rFonts w:ascii="Times New Roman" w:hAnsi="Times New Roman" w:cs="Times New Roman"/>
          <w:bCs/>
          <w:iCs/>
          <w:sz w:val="28"/>
          <w:szCs w:val="28"/>
        </w:rPr>
        <w:t>16</w:t>
      </w:r>
      <w:r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4C6B5F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4C6B5F">
        <w:rPr>
          <w:rFonts w:ascii="Times New Roman" w:hAnsi="Times New Roman" w:cs="Times New Roman"/>
          <w:bCs/>
          <w:iCs/>
          <w:sz w:val="28"/>
          <w:szCs w:val="28"/>
        </w:rPr>
        <w:t>03</w:t>
      </w:r>
      <w:r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4C6B5F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6B6B4F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Участники 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воспитатели, дети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подготовительной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 группы «</w:t>
      </w:r>
      <w:r>
        <w:rPr>
          <w:rFonts w:ascii="Times New Roman" w:hAnsi="Times New Roman" w:cs="Times New Roman"/>
          <w:bCs/>
          <w:iCs/>
          <w:sz w:val="28"/>
          <w:szCs w:val="28"/>
        </w:rPr>
        <w:t>Сказка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6B6B4F" w:rsidRPr="006B6B4F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B6B4F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игровая, продуктивная, коммуникативная, познавательно-исследовательская, информационно-творческая</w:t>
      </w:r>
      <w:r w:rsidR="00BC2EB1">
        <w:rPr>
          <w:rFonts w:ascii="Times New Roman" w:hAnsi="Times New Roman" w:cs="Times New Roman"/>
          <w:bCs/>
          <w:iCs/>
          <w:sz w:val="28"/>
          <w:szCs w:val="28"/>
        </w:rPr>
        <w:t>, двигательная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B6B4F" w:rsidRDefault="006B6B4F" w:rsidP="006B6B4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реализации проекта.</w:t>
      </w:r>
    </w:p>
    <w:p w:rsidR="004C6B5F" w:rsidRDefault="004C6B5F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C6B5F">
        <w:rPr>
          <w:rFonts w:ascii="Times New Roman" w:hAnsi="Times New Roman" w:cs="Times New Roman"/>
          <w:bCs/>
          <w:iCs/>
          <w:sz w:val="28"/>
          <w:szCs w:val="28"/>
        </w:rPr>
        <w:t>Большинство современных детей редко общаются с природой. Поэтому наш проект направлен на то, чтобы мы научились любить и беречь окружающий мир. И начать эту работу необходимо с самых многочисленных и древних обитателей нашей планеты – насекомых.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C6B5F">
        <w:rPr>
          <w:rFonts w:ascii="Times New Roman" w:hAnsi="Times New Roman" w:cs="Times New Roman"/>
          <w:bCs/>
          <w:iCs/>
          <w:sz w:val="28"/>
          <w:szCs w:val="28"/>
        </w:rPr>
        <w:t>Насекомые населяют всю нашу планету – леса и водоемы, воздух и подземное пространство, пустыни и места вечной мерзлоты. Правда, некоторые насекомые настолько маленькие, что для того, чтобы их увидеть, понадобится микроскоп! Они привлекательны и удивительны, они малозаметны из-за своих крошечных размеров и разнообразны, наши знания о них, к сожалению, очень и очень скудны, но их влияние на нашу жизнь огромно. Проект ориентирован на изучение вопросов, связанных с разнообразием видов насекомых, образом жизни и их важнейшей роли в многозвенной экологической цепи. Знание жизни насекомых, их привычек и повадок очень полезно. Благодаря этому проекту, дети смогут окунуться в интригующий и таинственный, красочный и завораживающий мир насекомых. </w:t>
      </w:r>
    </w:p>
    <w:p w:rsidR="006B6B4F" w:rsidRPr="004C6B5F" w:rsidRDefault="005A3B8F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проекта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A3B8F">
        <w:rPr>
          <w:color w:val="000000"/>
          <w:sz w:val="28"/>
          <w:szCs w:val="28"/>
          <w:shd w:val="clear" w:color="auto" w:fill="FFFFFF"/>
        </w:rPr>
        <w:t xml:space="preserve"> </w:t>
      </w:r>
      <w:r w:rsidR="004C6B5F" w:rsidRPr="004C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познавательных и творческих способностей детей в процессе реализации образовательного проекта «</w:t>
      </w:r>
      <w:r w:rsidR="004C6B5F" w:rsidRPr="004C6B5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Удивительный мир насекомых</w:t>
      </w:r>
      <w:r w:rsidR="004C6B5F" w:rsidRPr="004C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5A3B8F" w:rsidRPr="005A3B8F" w:rsidRDefault="005A3B8F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</w:t>
      </w:r>
    </w:p>
    <w:p w:rsidR="00087C08" w:rsidRPr="00087C08" w:rsidRDefault="00087C08" w:rsidP="00087C08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Развивать эмоциональную отзывчивость, сопереживание, чувство бережного отношения к живым представителям.</w:t>
      </w:r>
    </w:p>
    <w:p w:rsidR="00087C08" w:rsidRPr="00087C08" w:rsidRDefault="00087C08" w:rsidP="00087C08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Развивать коммуникативные навыки.</w:t>
      </w:r>
    </w:p>
    <w:p w:rsidR="00087C08" w:rsidRPr="00087C08" w:rsidRDefault="00087C08" w:rsidP="00087C08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Развивать творческие способности, речь, мышление.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/>
          <w:iCs/>
          <w:sz w:val="28"/>
          <w:szCs w:val="28"/>
        </w:rPr>
        <w:t>Обучающие</w:t>
      </w:r>
    </w:p>
    <w:p w:rsidR="00087C08" w:rsidRPr="00087C08" w:rsidRDefault="00087C08" w:rsidP="00087C08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Расширять знания детей об особенностях внешнего вида насекомых, их строении, способах передвижения, питания, месте обитания.</w:t>
      </w:r>
    </w:p>
    <w:p w:rsidR="00087C08" w:rsidRPr="00087C08" w:rsidRDefault="00087C08" w:rsidP="00087C08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Формировать интерес и приобщать к исследовательской деятельности детей, педагогов, родителей; Развивать интерес к жизни насекомых, умение наблюдать; воспитывать любознательность.</w:t>
      </w:r>
    </w:p>
    <w:p w:rsidR="00087C08" w:rsidRPr="00087C08" w:rsidRDefault="00087C08" w:rsidP="00087C08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Совершенствовать знания детей о безопасном поведении с насекомых.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/>
          <w:iCs/>
          <w:sz w:val="28"/>
          <w:szCs w:val="28"/>
        </w:rPr>
        <w:t>Воспитывающие</w:t>
      </w:r>
    </w:p>
    <w:p w:rsidR="00087C08" w:rsidRDefault="00087C08" w:rsidP="00087C0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Воспитыв</w:t>
      </w:r>
      <w:r>
        <w:rPr>
          <w:rFonts w:ascii="Times New Roman" w:hAnsi="Times New Roman" w:cs="Times New Roman"/>
          <w:bCs/>
          <w:iCs/>
          <w:sz w:val="28"/>
          <w:szCs w:val="28"/>
        </w:rPr>
        <w:t>ать бережное отношение к живому.</w:t>
      </w:r>
    </w:p>
    <w:p w:rsidR="00087C08" w:rsidRPr="00087C08" w:rsidRDefault="00087C08" w:rsidP="00087C0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Формировать гуманное отношение к природе, желание сберечь и сохранить красоту природы.</w:t>
      </w:r>
    </w:p>
    <w:p w:rsidR="00087C08" w:rsidRPr="00087C08" w:rsidRDefault="00087C08" w:rsidP="00087C08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/>
          <w:bCs/>
          <w:iCs/>
          <w:sz w:val="28"/>
          <w:szCs w:val="28"/>
        </w:rPr>
        <w:t>Предполагаемый результат: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1. Сформированная база знаний у детей о мире насекомых (внешний вид, способы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87C08">
        <w:rPr>
          <w:rFonts w:ascii="Times New Roman" w:hAnsi="Times New Roman" w:cs="Times New Roman"/>
          <w:bCs/>
          <w:iCs/>
          <w:sz w:val="28"/>
          <w:szCs w:val="28"/>
        </w:rPr>
        <w:t>передвижения, издаваемые звуки).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2. Формирование интереса к насекомым и бережное отношение к ним (знать 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87C08">
        <w:rPr>
          <w:rFonts w:ascii="Times New Roman" w:hAnsi="Times New Roman" w:cs="Times New Roman"/>
          <w:bCs/>
          <w:iCs/>
          <w:sz w:val="28"/>
          <w:szCs w:val="28"/>
        </w:rPr>
        <w:t>пользе и вреде насекомых).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3. Развитие умения рассуждать, наблюдать.</w:t>
      </w:r>
    </w:p>
    <w:p w:rsidR="00087C08" w:rsidRDefault="00087C08" w:rsidP="00087C0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4. Формирование у детей интереса к экспериментальной деятельности.</w:t>
      </w:r>
    </w:p>
    <w:p w:rsidR="00087C08" w:rsidRDefault="00087C08" w:rsidP="00087C0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A3B8F" w:rsidRDefault="005A3B8F" w:rsidP="00087C08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проекта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5A3B8F" w:rsidRPr="005A3B8F" w:rsidRDefault="005A3B8F" w:rsidP="00087C08">
      <w:pPr>
        <w:spacing w:before="2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Подготовительный этап:</w:t>
      </w:r>
    </w:p>
    <w:p w:rsidR="005A3B8F" w:rsidRP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Опрос детей: «Что я знаю о </w:t>
      </w:r>
      <w:r w:rsidR="00087C08">
        <w:rPr>
          <w:rFonts w:ascii="Times New Roman" w:hAnsi="Times New Roman" w:cs="Times New Roman"/>
          <w:bCs/>
          <w:iCs/>
          <w:sz w:val="28"/>
          <w:szCs w:val="28"/>
        </w:rPr>
        <w:t>насекомых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>?»;</w:t>
      </w:r>
    </w:p>
    <w:p w:rsidR="005A3B8F" w:rsidRP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Довести до участников проекта важность данной проблемы;</w:t>
      </w:r>
    </w:p>
    <w:p w:rsidR="005A3B8F" w:rsidRP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Подобрать методическую, научно-популярную, художественную литературу, иллюстративный материал по данной теме;</w:t>
      </w:r>
    </w:p>
    <w:p w:rsidR="005A3B8F" w:rsidRP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Подобрать материалы, игрушки, атрибуты для игровой и проектной деятельности;</w:t>
      </w:r>
    </w:p>
    <w:p w:rsidR="005A3B8F" w:rsidRP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Подобрать материал для изобразительной и продуктивной деятельности детей;</w:t>
      </w:r>
    </w:p>
    <w:p w:rsidR="005A3B8F" w:rsidRDefault="005A3B8F" w:rsidP="005A3B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Составить перспективный план мероприятий.</w:t>
      </w:r>
    </w:p>
    <w:p w:rsidR="006B0032" w:rsidRDefault="006B0032" w:rsidP="00087C08">
      <w:pPr>
        <w:spacing w:before="2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/>
          <w:bCs/>
          <w:iCs/>
          <w:sz w:val="28"/>
          <w:szCs w:val="28"/>
        </w:rPr>
        <w:t>Основной этап.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/>
          <w:bCs/>
          <w:iCs/>
          <w:sz w:val="28"/>
          <w:szCs w:val="28"/>
        </w:rPr>
        <w:t>Социально-коммуникативное развитие</w:t>
      </w:r>
    </w:p>
    <w:p w:rsidR="00087C08" w:rsidRDefault="00087C08" w:rsidP="00087C08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Формирование основ безопасного поведения в природе: беседы с детьми на темы о различных насекомых.</w:t>
      </w:r>
    </w:p>
    <w:p w:rsidR="00DC0407" w:rsidRDefault="00DC0407" w:rsidP="00087C08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C0407">
        <w:rPr>
          <w:rFonts w:ascii="Times New Roman" w:hAnsi="Times New Roman" w:cs="Times New Roman"/>
          <w:bCs/>
          <w:iCs/>
          <w:sz w:val="28"/>
          <w:szCs w:val="28"/>
        </w:rPr>
        <w:t>Устные сообщения детей о насекомых.</w:t>
      </w:r>
    </w:p>
    <w:p w:rsidR="00DC0407" w:rsidRPr="00087C08" w:rsidRDefault="00DC0407" w:rsidP="00087C08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C0407">
        <w:rPr>
          <w:rFonts w:ascii="Times New Roman" w:hAnsi="Times New Roman" w:cs="Times New Roman"/>
          <w:bCs/>
          <w:iCs/>
          <w:sz w:val="28"/>
          <w:szCs w:val="28"/>
        </w:rPr>
        <w:t>Отгадывание загадок.</w:t>
      </w:r>
    </w:p>
    <w:p w:rsidR="00087C08" w:rsidRDefault="00087C08" w:rsidP="00087C08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Инсценировка сказки «Муха - Цокотуха».</w:t>
      </w:r>
    </w:p>
    <w:p w:rsidR="006D52B9" w:rsidRPr="006D52B9" w:rsidRDefault="006D52B9" w:rsidP="00087C08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D52B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Сюжетно-ролевые игры: «Мы-насекомые», «</w:t>
      </w:r>
      <w:r w:rsidR="00861D95">
        <w:rPr>
          <w:rFonts w:ascii="Times New Roman" w:hAnsi="Times New Roman" w:cs="Times New Roman"/>
          <w:bCs/>
          <w:iCs/>
          <w:sz w:val="28"/>
          <w:szCs w:val="28"/>
        </w:rPr>
        <w:t>Больница», «</w:t>
      </w:r>
      <w:proofErr w:type="spellStart"/>
      <w:r w:rsidR="00861D95">
        <w:rPr>
          <w:rFonts w:ascii="Times New Roman" w:hAnsi="Times New Roman" w:cs="Times New Roman"/>
          <w:bCs/>
          <w:iCs/>
          <w:sz w:val="28"/>
          <w:szCs w:val="28"/>
        </w:rPr>
        <w:t>Муравьишкина</w:t>
      </w:r>
      <w:proofErr w:type="spellEnd"/>
      <w:r w:rsidR="00861D95">
        <w:rPr>
          <w:rFonts w:ascii="Times New Roman" w:hAnsi="Times New Roman" w:cs="Times New Roman"/>
          <w:bCs/>
          <w:iCs/>
          <w:sz w:val="28"/>
          <w:szCs w:val="28"/>
        </w:rPr>
        <w:t xml:space="preserve"> семья»,</w:t>
      </w:r>
      <w:r w:rsidRPr="006D52B9">
        <w:rPr>
          <w:rFonts w:ascii="Times New Roman" w:hAnsi="Times New Roman" w:cs="Times New Roman"/>
          <w:bCs/>
          <w:iCs/>
          <w:sz w:val="28"/>
          <w:szCs w:val="28"/>
        </w:rPr>
        <w:t xml:space="preserve"> «Путешествие в мир насекомых».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Познавательное развитие</w:t>
      </w:r>
    </w:p>
    <w:p w:rsidR="00DC0407" w:rsidRDefault="00DC0407" w:rsidP="00087C08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C0407">
        <w:rPr>
          <w:rFonts w:ascii="Times New Roman" w:hAnsi="Times New Roman" w:cs="Times New Roman"/>
          <w:bCs/>
          <w:iCs/>
          <w:sz w:val="28"/>
          <w:szCs w:val="28"/>
        </w:rPr>
        <w:t>Просмотр мультфильмов «</w:t>
      </w:r>
      <w:proofErr w:type="spellStart"/>
      <w:r w:rsidRPr="00DC0407">
        <w:rPr>
          <w:rFonts w:ascii="Times New Roman" w:hAnsi="Times New Roman" w:cs="Times New Roman"/>
          <w:bCs/>
          <w:iCs/>
          <w:sz w:val="28"/>
          <w:szCs w:val="28"/>
        </w:rPr>
        <w:t>Лунтик</w:t>
      </w:r>
      <w:proofErr w:type="spellEnd"/>
      <w:r w:rsidRPr="00DC0407">
        <w:rPr>
          <w:rFonts w:ascii="Times New Roman" w:hAnsi="Times New Roman" w:cs="Times New Roman"/>
          <w:bCs/>
          <w:iCs/>
          <w:sz w:val="28"/>
          <w:szCs w:val="28"/>
        </w:rPr>
        <w:t>», «Пчёлка Майя», «Мир насекомых», «Муха цокотуха».</w:t>
      </w:r>
    </w:p>
    <w:p w:rsidR="00087C08" w:rsidRPr="00087C08" w:rsidRDefault="00087C08" w:rsidP="00087C08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Знакомство с видовым разнообразием насекомых (строение, место обитания, жизнедеятельности и т.д.).</w:t>
      </w:r>
    </w:p>
    <w:p w:rsidR="00087C08" w:rsidRPr="00087C08" w:rsidRDefault="00087C08" w:rsidP="00087C08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Наблюдение за насекомыми на участке детского сада и во время семейных прогулок.</w:t>
      </w:r>
    </w:p>
    <w:p w:rsidR="00087C08" w:rsidRDefault="00087C08" w:rsidP="00087C08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Рассматривание иллюстраций на тему: «Насекомые», чтение познавательной информации о каждом насекомом, выполнение развивающих заданий.</w:t>
      </w:r>
    </w:p>
    <w:p w:rsidR="00DC0407" w:rsidRPr="00087C08" w:rsidRDefault="00DC0407" w:rsidP="00087C08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C0407">
        <w:rPr>
          <w:rFonts w:ascii="Times New Roman" w:hAnsi="Times New Roman" w:cs="Times New Roman"/>
          <w:bCs/>
          <w:iCs/>
          <w:sz w:val="28"/>
          <w:szCs w:val="28"/>
        </w:rPr>
        <w:t>Дидактические и настольно печатные игры по теме «Насекомые»: «Разрезные картинки», «Вредный – полезный», «Четвертый – лишний», «Лото», «</w:t>
      </w:r>
      <w:proofErr w:type="spellStart"/>
      <w:r w:rsidRPr="00DC0407">
        <w:rPr>
          <w:rFonts w:ascii="Times New Roman" w:hAnsi="Times New Roman" w:cs="Times New Roman"/>
          <w:bCs/>
          <w:iCs/>
          <w:sz w:val="28"/>
          <w:szCs w:val="28"/>
        </w:rPr>
        <w:t>Мемори</w:t>
      </w:r>
      <w:proofErr w:type="spellEnd"/>
      <w:r w:rsidRPr="00DC0407">
        <w:rPr>
          <w:rFonts w:ascii="Times New Roman" w:hAnsi="Times New Roman" w:cs="Times New Roman"/>
          <w:bCs/>
          <w:iCs/>
          <w:sz w:val="28"/>
          <w:szCs w:val="28"/>
        </w:rPr>
        <w:t>», «Двойняшки», «Где спрятали</w:t>
      </w:r>
      <w:r w:rsidR="006D52B9">
        <w:rPr>
          <w:rFonts w:ascii="Times New Roman" w:hAnsi="Times New Roman" w:cs="Times New Roman"/>
          <w:bCs/>
          <w:iCs/>
          <w:sz w:val="28"/>
          <w:szCs w:val="28"/>
        </w:rPr>
        <w:t xml:space="preserve">сь насекомые?», «Найди отличия», </w:t>
      </w:r>
      <w:r w:rsidR="006D52B9" w:rsidRPr="006D52B9">
        <w:rPr>
          <w:rFonts w:ascii="Times New Roman" w:hAnsi="Times New Roman" w:cs="Times New Roman"/>
          <w:bCs/>
          <w:iCs/>
          <w:sz w:val="28"/>
          <w:szCs w:val="28"/>
        </w:rPr>
        <w:t xml:space="preserve">«Подскажи словечко», «Игра в слова», «Узнай по описанию», «Летает, жужжит, стрекочет», «Кто лишний?», «Найди части насекомого», «Узнай, </w:t>
      </w:r>
      <w:proofErr w:type="spellStart"/>
      <w:r w:rsidR="006D52B9" w:rsidRPr="006D52B9">
        <w:rPr>
          <w:rFonts w:ascii="Times New Roman" w:hAnsi="Times New Roman" w:cs="Times New Roman"/>
          <w:bCs/>
          <w:iCs/>
          <w:sz w:val="28"/>
          <w:szCs w:val="28"/>
        </w:rPr>
        <w:t>чьѐ</w:t>
      </w:r>
      <w:proofErr w:type="spellEnd"/>
      <w:r w:rsidR="006D52B9" w:rsidRPr="006D52B9">
        <w:rPr>
          <w:rFonts w:ascii="Times New Roman" w:hAnsi="Times New Roman" w:cs="Times New Roman"/>
          <w:bCs/>
          <w:iCs/>
          <w:sz w:val="28"/>
          <w:szCs w:val="28"/>
        </w:rPr>
        <w:t xml:space="preserve"> крылышко»</w:t>
      </w:r>
      <w:r w:rsidR="006D52B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/>
          <w:bCs/>
          <w:iCs/>
          <w:sz w:val="28"/>
          <w:szCs w:val="28"/>
        </w:rPr>
        <w:t>Речевое развитие</w:t>
      </w:r>
    </w:p>
    <w:p w:rsidR="00087C08" w:rsidRPr="00087C08" w:rsidRDefault="00087C08" w:rsidP="00087C08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Беседы о насекомых.</w:t>
      </w:r>
    </w:p>
    <w:p w:rsidR="00087C08" w:rsidRPr="00087C08" w:rsidRDefault="00087C08" w:rsidP="00087C08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Дидактические и словесные игры согласно теме проекта.</w:t>
      </w:r>
    </w:p>
    <w:p w:rsidR="00087C08" w:rsidRPr="00087C08" w:rsidRDefault="00087C08" w:rsidP="00087C08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Знакомство с художественной литерат</w:t>
      </w:r>
      <w:r w:rsidR="00DC0407">
        <w:rPr>
          <w:rFonts w:ascii="Times New Roman" w:hAnsi="Times New Roman" w:cs="Times New Roman"/>
          <w:bCs/>
          <w:iCs/>
          <w:sz w:val="28"/>
          <w:szCs w:val="28"/>
        </w:rPr>
        <w:t xml:space="preserve">урой о насекомых: </w:t>
      </w:r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К.</w:t>
      </w:r>
      <w:r w:rsidR="00DC04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Чуковского «Муха-цокотуха», «</w:t>
      </w:r>
      <w:proofErr w:type="spellStart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Тараканище</w:t>
      </w:r>
      <w:proofErr w:type="spellEnd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», В.</w:t>
      </w:r>
      <w:r w:rsidR="00DC04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 xml:space="preserve">Степанова «Стрекоза», В.В. Бианки «Хвосты», В.Д. Берестов «Честное </w:t>
      </w:r>
      <w:proofErr w:type="spellStart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гусенечное</w:t>
      </w:r>
      <w:proofErr w:type="spellEnd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», Н. Гали «Муравьиные истории», Д. Мамин-Сибиряк «Сказка про Комара Комаровича — длинный нос и мохнатого Мишу — короткий хвост», А.В. Митяев «Муравей и космонавт», В.</w:t>
      </w:r>
      <w:r w:rsidR="00DC04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Брагин «В стране дремучих трав»,  Г. Х. Андерсен «</w:t>
      </w:r>
      <w:proofErr w:type="spellStart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Дюймовочка</w:t>
      </w:r>
      <w:proofErr w:type="spellEnd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 xml:space="preserve">»,   А. Бианки «Как </w:t>
      </w:r>
      <w:proofErr w:type="spellStart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муравьишка</w:t>
      </w:r>
      <w:proofErr w:type="spellEnd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 xml:space="preserve"> домой спешил», С. Михалков «Академия наук», Г. </w:t>
      </w:r>
      <w:proofErr w:type="spellStart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Скребицкий</w:t>
      </w:r>
      <w:proofErr w:type="spellEnd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 xml:space="preserve"> «Счастливый жучок», В. Зотов из книги «Лесная мозаика» («Божья коровка», «Кузнечик», «Майский жук»), К. Ушинский «Пчёлки на разведках»; », Н. </w:t>
      </w:r>
      <w:proofErr w:type="spellStart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Абрамцевой</w:t>
      </w:r>
      <w:proofErr w:type="spellEnd"/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 xml:space="preserve"> «Сказка о веселой пчеле», Н.</w:t>
      </w:r>
      <w:r w:rsidR="00DC04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0407" w:rsidRPr="00DC0407">
        <w:rPr>
          <w:rFonts w:ascii="Times New Roman" w:hAnsi="Times New Roman" w:cs="Times New Roman"/>
          <w:bCs/>
          <w:iCs/>
          <w:sz w:val="28"/>
          <w:szCs w:val="28"/>
        </w:rPr>
        <w:t>Майер «Паучок-художник», басня И. Крылова «Стрекоза и муравей»</w:t>
      </w:r>
    </w:p>
    <w:p w:rsidR="00087C08" w:rsidRPr="00087C08" w:rsidRDefault="00087C08" w:rsidP="00087C08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Разучивание стихов о насекомых.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/>
          <w:bCs/>
          <w:iCs/>
          <w:sz w:val="28"/>
          <w:szCs w:val="28"/>
        </w:rPr>
        <w:t>Художественно - эстетическое развитие</w:t>
      </w:r>
    </w:p>
    <w:p w:rsidR="001E54DC" w:rsidRDefault="00087C08" w:rsidP="000D158F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E54DC">
        <w:rPr>
          <w:rFonts w:ascii="Times New Roman" w:hAnsi="Times New Roman" w:cs="Times New Roman"/>
          <w:bCs/>
          <w:iCs/>
          <w:sz w:val="28"/>
          <w:szCs w:val="28"/>
        </w:rPr>
        <w:t xml:space="preserve">Творческая деятельность «Удивительный мир насекомых»: </w:t>
      </w:r>
      <w:r w:rsidR="001E54DC" w:rsidRPr="001E54DC">
        <w:rPr>
          <w:rFonts w:ascii="Times New Roman" w:hAnsi="Times New Roman" w:cs="Times New Roman"/>
          <w:bCs/>
          <w:iCs/>
          <w:sz w:val="28"/>
          <w:szCs w:val="28"/>
        </w:rPr>
        <w:t>"Бабочки" (Пластилиновая мозаика)</w:t>
      </w:r>
      <w:r w:rsidR="001E54D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B1791">
        <w:rPr>
          <w:rFonts w:ascii="Times New Roman" w:hAnsi="Times New Roman" w:cs="Times New Roman"/>
          <w:bCs/>
          <w:iCs/>
          <w:sz w:val="28"/>
          <w:szCs w:val="28"/>
        </w:rPr>
        <w:t xml:space="preserve"> Гусеница (лепка из пластилина), </w:t>
      </w:r>
      <w:r w:rsidR="006D52B9" w:rsidRPr="006D52B9">
        <w:rPr>
          <w:rFonts w:ascii="Times New Roman" w:hAnsi="Times New Roman" w:cs="Times New Roman"/>
          <w:bCs/>
          <w:iCs/>
          <w:sz w:val="28"/>
          <w:szCs w:val="28"/>
        </w:rPr>
        <w:t>Ри</w:t>
      </w:r>
      <w:r w:rsidR="006D52B9">
        <w:rPr>
          <w:rFonts w:ascii="Times New Roman" w:hAnsi="Times New Roman" w:cs="Times New Roman"/>
          <w:bCs/>
          <w:iCs/>
          <w:sz w:val="28"/>
          <w:szCs w:val="28"/>
        </w:rPr>
        <w:t>сование нетрадиционным способом т</w:t>
      </w:r>
      <w:r w:rsidR="006D52B9" w:rsidRPr="006D52B9">
        <w:rPr>
          <w:rFonts w:ascii="Times New Roman" w:hAnsi="Times New Roman" w:cs="Times New Roman"/>
          <w:bCs/>
          <w:iCs/>
          <w:sz w:val="28"/>
          <w:szCs w:val="28"/>
        </w:rPr>
        <w:t>ехника «</w:t>
      </w:r>
      <w:proofErr w:type="spellStart"/>
      <w:r w:rsidR="006D52B9" w:rsidRPr="006D52B9">
        <w:rPr>
          <w:rFonts w:ascii="Times New Roman" w:hAnsi="Times New Roman" w:cs="Times New Roman"/>
          <w:bCs/>
          <w:iCs/>
          <w:sz w:val="28"/>
          <w:szCs w:val="28"/>
        </w:rPr>
        <w:t>Набрызг</w:t>
      </w:r>
      <w:proofErr w:type="spellEnd"/>
      <w:r w:rsidR="006D52B9" w:rsidRPr="006D52B9">
        <w:rPr>
          <w:rFonts w:ascii="Times New Roman" w:hAnsi="Times New Roman" w:cs="Times New Roman"/>
          <w:bCs/>
          <w:iCs/>
          <w:sz w:val="28"/>
          <w:szCs w:val="28"/>
        </w:rPr>
        <w:t>» по трафарету («Бабочка»)</w:t>
      </w:r>
      <w:r w:rsidR="006D52B9">
        <w:rPr>
          <w:rFonts w:ascii="Times New Roman" w:hAnsi="Times New Roman" w:cs="Times New Roman"/>
          <w:bCs/>
          <w:iCs/>
          <w:sz w:val="28"/>
          <w:szCs w:val="28"/>
        </w:rPr>
        <w:t xml:space="preserve">, Аппликация «Божья коровка», Конструирование </w:t>
      </w:r>
      <w:r w:rsidR="006D52B9" w:rsidRPr="006D52B9">
        <w:rPr>
          <w:rFonts w:ascii="Times New Roman" w:hAnsi="Times New Roman" w:cs="Times New Roman"/>
          <w:bCs/>
          <w:iCs/>
          <w:sz w:val="28"/>
          <w:szCs w:val="28"/>
        </w:rPr>
        <w:t>«Пчелка Майя»</w:t>
      </w:r>
      <w:r w:rsidR="006D52B9">
        <w:rPr>
          <w:rFonts w:ascii="Times New Roman" w:hAnsi="Times New Roman" w:cs="Times New Roman"/>
          <w:bCs/>
          <w:iCs/>
          <w:sz w:val="28"/>
          <w:szCs w:val="28"/>
        </w:rPr>
        <w:t xml:space="preserve">, Рисование «Веселый </w:t>
      </w:r>
      <w:r w:rsidR="006D52B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муравей», </w:t>
      </w:r>
      <w:r w:rsidR="006D52B9" w:rsidRPr="006D52B9">
        <w:rPr>
          <w:rFonts w:ascii="Times New Roman" w:hAnsi="Times New Roman" w:cs="Times New Roman"/>
          <w:bCs/>
          <w:iCs/>
          <w:sz w:val="28"/>
          <w:szCs w:val="28"/>
        </w:rPr>
        <w:t>Коллективная работа «На поляне»</w:t>
      </w:r>
      <w:r w:rsidR="00D36FAA">
        <w:rPr>
          <w:rFonts w:ascii="Times New Roman" w:hAnsi="Times New Roman" w:cs="Times New Roman"/>
          <w:bCs/>
          <w:iCs/>
          <w:sz w:val="28"/>
          <w:szCs w:val="28"/>
        </w:rPr>
        <w:t xml:space="preserve">, рисование </w:t>
      </w:r>
      <w:r w:rsidR="00D36FAA" w:rsidRPr="00D36FAA">
        <w:rPr>
          <w:rFonts w:ascii="Times New Roman" w:hAnsi="Times New Roman" w:cs="Times New Roman"/>
          <w:bCs/>
          <w:iCs/>
          <w:sz w:val="28"/>
          <w:szCs w:val="28"/>
        </w:rPr>
        <w:t>«Паучок на паутинке».</w:t>
      </w:r>
    </w:p>
    <w:p w:rsidR="00087C08" w:rsidRPr="001E54DC" w:rsidRDefault="00087C08" w:rsidP="000D158F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E54DC">
        <w:rPr>
          <w:rFonts w:ascii="Times New Roman" w:hAnsi="Times New Roman" w:cs="Times New Roman"/>
          <w:bCs/>
          <w:iCs/>
          <w:sz w:val="28"/>
          <w:szCs w:val="28"/>
        </w:rPr>
        <w:t>Прослушивание музыкальной подборки аудиозаписи со звуками и песнями про насекомых.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/>
          <w:bCs/>
          <w:iCs/>
          <w:sz w:val="28"/>
          <w:szCs w:val="28"/>
        </w:rPr>
        <w:t>Физическое развитие</w:t>
      </w:r>
    </w:p>
    <w:p w:rsidR="00087C08" w:rsidRPr="00087C08" w:rsidRDefault="00087C08" w:rsidP="00087C08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Релаксация под звуки природы.</w:t>
      </w:r>
    </w:p>
    <w:p w:rsidR="006D52B9" w:rsidRDefault="006D52B9" w:rsidP="00087C08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D52B9">
        <w:rPr>
          <w:rFonts w:ascii="Times New Roman" w:hAnsi="Times New Roman" w:cs="Times New Roman"/>
          <w:bCs/>
          <w:iCs/>
          <w:sz w:val="28"/>
          <w:szCs w:val="28"/>
        </w:rPr>
        <w:t>Подвижные игры: «Поймай комара», «Пчелы и ласточки», «День и ночь», «Хоровод насекомых», «Бабочки и ласточки», «Раз, два, три - мотылька лови», «</w:t>
      </w:r>
      <w:proofErr w:type="spellStart"/>
      <w:r w:rsidRPr="006D52B9">
        <w:rPr>
          <w:rFonts w:ascii="Times New Roman" w:hAnsi="Times New Roman" w:cs="Times New Roman"/>
          <w:bCs/>
          <w:iCs/>
          <w:sz w:val="28"/>
          <w:szCs w:val="28"/>
        </w:rPr>
        <w:t>Ловишки-муравьишки</w:t>
      </w:r>
      <w:proofErr w:type="spellEnd"/>
      <w:r w:rsidRPr="006D52B9">
        <w:rPr>
          <w:rFonts w:ascii="Times New Roman" w:hAnsi="Times New Roman" w:cs="Times New Roman"/>
          <w:bCs/>
          <w:iCs/>
          <w:sz w:val="28"/>
          <w:szCs w:val="28"/>
        </w:rPr>
        <w:t xml:space="preserve">», «Медведь и </w:t>
      </w:r>
      <w:proofErr w:type="spellStart"/>
      <w:r w:rsidRPr="006D52B9">
        <w:rPr>
          <w:rFonts w:ascii="Times New Roman" w:hAnsi="Times New Roman" w:cs="Times New Roman"/>
          <w:bCs/>
          <w:iCs/>
          <w:sz w:val="28"/>
          <w:szCs w:val="28"/>
        </w:rPr>
        <w:t>пчелы»</w:t>
      </w:r>
      <w:proofErr w:type="spellEnd"/>
    </w:p>
    <w:p w:rsidR="00087C08" w:rsidRDefault="006D52B9" w:rsidP="00087C08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Игры – эстафеты: </w:t>
      </w:r>
      <w:r w:rsidR="004D4688" w:rsidRPr="004D4688">
        <w:rPr>
          <w:rFonts w:ascii="Times New Roman" w:hAnsi="Times New Roman" w:cs="Times New Roman"/>
          <w:bCs/>
          <w:iCs/>
          <w:sz w:val="28"/>
          <w:szCs w:val="28"/>
        </w:rPr>
        <w:t>«Кто быстрее?», «Собери насекомое».</w:t>
      </w:r>
    </w:p>
    <w:p w:rsidR="004D4688" w:rsidRDefault="004D4688" w:rsidP="00087C08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t>Пальчиковые игры:</w:t>
      </w:r>
      <w:r w:rsidRPr="004D4688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4D4688">
        <w:rPr>
          <w:rFonts w:ascii="Times New Roman" w:hAnsi="Times New Roman" w:cs="Times New Roman"/>
          <w:bCs/>
          <w:iCs/>
          <w:sz w:val="28"/>
          <w:szCs w:val="28"/>
        </w:rPr>
        <w:t>«Комар», «Жук», «Кузнечик»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D4688" w:rsidRPr="00087C08" w:rsidRDefault="004D4688" w:rsidP="00087C08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t>Физкультминутки: «Бабочка», Трудолюбивая пчелка», Муравей нашел былинку», «Бабочки на лужайке», «С</w:t>
      </w:r>
      <w:r>
        <w:rPr>
          <w:rFonts w:ascii="Times New Roman" w:hAnsi="Times New Roman" w:cs="Times New Roman"/>
          <w:bCs/>
          <w:iCs/>
          <w:sz w:val="28"/>
          <w:szCs w:val="28"/>
        </w:rPr>
        <w:t>трекоза проснулась».</w:t>
      </w:r>
    </w:p>
    <w:p w:rsidR="00087C08" w:rsidRPr="00087C08" w:rsidRDefault="00087C08" w:rsidP="00087C0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</w:t>
      </w:r>
    </w:p>
    <w:p w:rsidR="00087C08" w:rsidRPr="00087C08" w:rsidRDefault="00087C08" w:rsidP="00087C08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Привлечь родителей в создании предметно-пространственной среды в группе (книги, картинки, стихи, загадки о насекомых).</w:t>
      </w:r>
    </w:p>
    <w:p w:rsidR="00087C08" w:rsidRPr="00087C08" w:rsidRDefault="00087C08" w:rsidP="00087C08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Домашний просмотр мультфильмов о насекомых.</w:t>
      </w:r>
    </w:p>
    <w:p w:rsidR="00087C08" w:rsidRPr="00087C08" w:rsidRDefault="00087C08" w:rsidP="00087C08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Совместное творчество родителей и детей: поделки из природного материала, рисунки.</w:t>
      </w:r>
    </w:p>
    <w:p w:rsidR="00087C08" w:rsidRDefault="00087C08" w:rsidP="00087C08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Cs/>
          <w:iCs/>
          <w:sz w:val="28"/>
          <w:szCs w:val="28"/>
        </w:rPr>
        <w:t>Наблюдение за насекомыми во время семейных прогулок.</w:t>
      </w:r>
    </w:p>
    <w:p w:rsidR="004D4688" w:rsidRDefault="004D4688" w:rsidP="004D4688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t>Папка-передвижка: «Укус</w:t>
      </w:r>
      <w:r>
        <w:rPr>
          <w:rFonts w:ascii="Times New Roman" w:hAnsi="Times New Roman" w:cs="Times New Roman"/>
          <w:bCs/>
          <w:iCs/>
          <w:sz w:val="28"/>
          <w:szCs w:val="28"/>
        </w:rPr>
        <w:t>ы насекомых»; «Осторожно, клещ».</w:t>
      </w:r>
    </w:p>
    <w:p w:rsidR="004D4688" w:rsidRPr="00087C08" w:rsidRDefault="004D4688" w:rsidP="004D4688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4D4688">
        <w:rPr>
          <w:rFonts w:ascii="Times New Roman" w:hAnsi="Times New Roman" w:cs="Times New Roman"/>
          <w:bCs/>
          <w:iCs/>
          <w:sz w:val="28"/>
          <w:szCs w:val="28"/>
        </w:rPr>
        <w:t xml:space="preserve">онсультации «Наблюдения в природе </w:t>
      </w:r>
      <w:r w:rsidR="00B66247">
        <w:rPr>
          <w:rFonts w:ascii="Times New Roman" w:hAnsi="Times New Roman" w:cs="Times New Roman"/>
          <w:bCs/>
          <w:iCs/>
          <w:sz w:val="28"/>
          <w:szCs w:val="28"/>
        </w:rPr>
        <w:t>весной</w:t>
      </w:r>
      <w:r w:rsidRPr="004D4688">
        <w:rPr>
          <w:rFonts w:ascii="Times New Roman" w:hAnsi="Times New Roman" w:cs="Times New Roman"/>
          <w:bCs/>
          <w:iCs/>
          <w:sz w:val="28"/>
          <w:szCs w:val="28"/>
        </w:rPr>
        <w:t>», «Первая помощь при укусах насекомых».</w:t>
      </w:r>
    </w:p>
    <w:p w:rsidR="005760FE" w:rsidRPr="005760FE" w:rsidRDefault="005760FE" w:rsidP="005760FE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60FE">
        <w:rPr>
          <w:rFonts w:ascii="Times New Roman" w:hAnsi="Times New Roman" w:cs="Times New Roman"/>
          <w:b/>
          <w:bCs/>
          <w:iCs/>
          <w:sz w:val="28"/>
          <w:szCs w:val="28"/>
        </w:rPr>
        <w:t>Заключительный этап.</w:t>
      </w:r>
    </w:p>
    <w:p w:rsidR="004D4688" w:rsidRPr="004D4688" w:rsidRDefault="004D4688" w:rsidP="004D4688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t>Опрос детей: «Что нового вы узнали о насекомых?».</w:t>
      </w:r>
    </w:p>
    <w:p w:rsidR="004D4688" w:rsidRDefault="004D4688" w:rsidP="004D4688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t>Выставка поделок, рисунок «Удивительный мир насекомых».</w:t>
      </w:r>
    </w:p>
    <w:p w:rsidR="004D4688" w:rsidRDefault="004D4688" w:rsidP="00C218D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t>Инсценировка сказки «Муха - Цокотуха».</w:t>
      </w:r>
    </w:p>
    <w:p w:rsidR="004D4688" w:rsidRPr="004D4688" w:rsidRDefault="004D4688" w:rsidP="004D4688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Презентация проекта </w:t>
      </w:r>
      <w:r w:rsidRPr="004D4688">
        <w:rPr>
          <w:rFonts w:ascii="Times New Roman" w:hAnsi="Times New Roman" w:cs="Times New Roman"/>
          <w:bCs/>
          <w:iCs/>
          <w:sz w:val="28"/>
          <w:szCs w:val="28"/>
        </w:rPr>
        <w:t>«Удивительный мир насекомых»</w:t>
      </w:r>
    </w:p>
    <w:p w:rsidR="008F4C7D" w:rsidRPr="008556ED" w:rsidRDefault="008556ED" w:rsidP="004D4688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56ED">
        <w:rPr>
          <w:rFonts w:ascii="Times New Roman" w:hAnsi="Times New Roman" w:cs="Times New Roman"/>
          <w:b/>
          <w:bCs/>
          <w:iCs/>
          <w:sz w:val="28"/>
          <w:szCs w:val="28"/>
        </w:rPr>
        <w:t>Итоги проекта.</w:t>
      </w:r>
    </w:p>
    <w:p w:rsidR="004D4688" w:rsidRPr="004D4688" w:rsidRDefault="004D4688" w:rsidP="004D468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Реализация данного проекта научила </w:t>
      </w:r>
      <w:r w:rsidR="00334809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4D4688">
        <w:rPr>
          <w:rFonts w:ascii="Times New Roman" w:hAnsi="Times New Roman" w:cs="Times New Roman"/>
          <w:bCs/>
          <w:iCs/>
          <w:sz w:val="28"/>
          <w:szCs w:val="28"/>
        </w:rPr>
        <w:t xml:space="preserve"> сравнивать, анализировать, делать выводы.</w:t>
      </w:r>
    </w:p>
    <w:p w:rsidR="004D4688" w:rsidRPr="004D4688" w:rsidRDefault="00334809" w:rsidP="004D468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Ребята</w:t>
      </w:r>
      <w:r w:rsidR="004D4688" w:rsidRPr="004D4688">
        <w:rPr>
          <w:rFonts w:ascii="Times New Roman" w:hAnsi="Times New Roman" w:cs="Times New Roman"/>
          <w:bCs/>
          <w:iCs/>
          <w:sz w:val="28"/>
          <w:szCs w:val="28"/>
        </w:rPr>
        <w:t xml:space="preserve"> приобрели новый опыт познавательн</w:t>
      </w:r>
      <w:r w:rsidR="00602DB0">
        <w:rPr>
          <w:rFonts w:ascii="Times New Roman" w:hAnsi="Times New Roman" w:cs="Times New Roman"/>
          <w:bCs/>
          <w:iCs/>
          <w:sz w:val="28"/>
          <w:szCs w:val="28"/>
        </w:rPr>
        <w:t xml:space="preserve">ой </w:t>
      </w:r>
      <w:r w:rsidR="004D4688" w:rsidRPr="004D4688">
        <w:rPr>
          <w:rFonts w:ascii="Times New Roman" w:hAnsi="Times New Roman" w:cs="Times New Roman"/>
          <w:bCs/>
          <w:iCs/>
          <w:sz w:val="28"/>
          <w:szCs w:val="28"/>
        </w:rPr>
        <w:t>и творческой деятельности.</w:t>
      </w:r>
    </w:p>
    <w:p w:rsidR="00602DB0" w:rsidRDefault="004D4688" w:rsidP="004D468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работы над проектом дошкольники рассматривали насекомых, изучали их строение, развитие и особенности. </w:t>
      </w:r>
      <w:r w:rsidR="00602DB0" w:rsidRPr="00602DB0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нашей работы, дети узнали: </w:t>
      </w:r>
    </w:p>
    <w:p w:rsidR="00602DB0" w:rsidRDefault="00602DB0" w:rsidP="004D468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02DB0">
        <w:rPr>
          <w:rFonts w:ascii="Times New Roman" w:hAnsi="Times New Roman" w:cs="Times New Roman"/>
          <w:bCs/>
          <w:iCs/>
          <w:sz w:val="28"/>
          <w:szCs w:val="28"/>
        </w:rPr>
        <w:t>1. Насекомых называют «насекомыми», так как на их теле есть насечки</w:t>
      </w:r>
      <w:r w:rsidR="0033480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02D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02DB0" w:rsidRDefault="00602DB0" w:rsidP="004D468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02DB0">
        <w:rPr>
          <w:rFonts w:ascii="Times New Roman" w:hAnsi="Times New Roman" w:cs="Times New Roman"/>
          <w:bCs/>
          <w:iCs/>
          <w:sz w:val="28"/>
          <w:szCs w:val="28"/>
        </w:rPr>
        <w:t xml:space="preserve">2. Насекомые опыляют растения. </w:t>
      </w:r>
    </w:p>
    <w:p w:rsidR="00602DB0" w:rsidRDefault="00602DB0" w:rsidP="004D468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02DB0">
        <w:rPr>
          <w:rFonts w:ascii="Times New Roman" w:hAnsi="Times New Roman" w:cs="Times New Roman"/>
          <w:bCs/>
          <w:iCs/>
          <w:sz w:val="28"/>
          <w:szCs w:val="28"/>
        </w:rPr>
        <w:t xml:space="preserve">3. Насекомые служат пищей для птиц, зверей. </w:t>
      </w:r>
    </w:p>
    <w:p w:rsidR="004D4688" w:rsidRPr="004D4688" w:rsidRDefault="004D4688" w:rsidP="004D468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 основании проведенных исследований дети пришли к выводу: необходимо сохранять и бережно относиться к насекомым. Благодаря проведенной работе, наши дети осознанно могут ответить на вопрос, почему необходимо бережно относиться к насекомым.</w:t>
      </w:r>
    </w:p>
    <w:p w:rsidR="004D4688" w:rsidRPr="004D4688" w:rsidRDefault="004D4688" w:rsidP="004D468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t>Во время реализации проекта дети знакомились с рассказами, разучивали стихи и песни, составляли собственные рассказы по картинкам, благодаря чему у них обогатился словарный запас, который они активно используют в повседневной жизни.</w:t>
      </w:r>
    </w:p>
    <w:p w:rsidR="004D4688" w:rsidRPr="004D4688" w:rsidRDefault="004D4688" w:rsidP="004D468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t>В процессе игры у детей развивались память, логическое мышление, речь, внимание, у них воспитывалось чувство товарищества, уважение к партнерам.</w:t>
      </w:r>
    </w:p>
    <w:p w:rsidR="004D4688" w:rsidRPr="004D4688" w:rsidRDefault="004D4688" w:rsidP="004D468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4688">
        <w:rPr>
          <w:rFonts w:ascii="Times New Roman" w:hAnsi="Times New Roman" w:cs="Times New Roman"/>
          <w:bCs/>
          <w:iCs/>
          <w:sz w:val="28"/>
          <w:szCs w:val="28"/>
        </w:rPr>
        <w:t>Выявлена тенденция активного участия родителей в реализации проекта и заинтересованности в процессе.</w:t>
      </w:r>
    </w:p>
    <w:p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D4688" w:rsidRDefault="004D4688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D4688" w:rsidRDefault="004D4688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D4688" w:rsidRDefault="004D4688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D4688" w:rsidRDefault="004D4688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4C7D" w:rsidRDefault="008F4C7D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4C7D" w:rsidRPr="008F4C7D" w:rsidRDefault="008F4C7D" w:rsidP="008F4C7D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4C7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a4"/>
        <w:tblW w:w="9781" w:type="dxa"/>
        <w:tblInd w:w="-572" w:type="dxa"/>
        <w:tblLook w:val="04A0" w:firstRow="1" w:lastRow="0" w:firstColumn="1" w:lastColumn="0" w:noHBand="0" w:noVBand="1"/>
      </w:tblPr>
      <w:tblGrid>
        <w:gridCol w:w="2754"/>
        <w:gridCol w:w="4839"/>
        <w:gridCol w:w="2188"/>
      </w:tblGrid>
      <w:tr w:rsidR="008F4C7D" w:rsidRPr="008F4C7D" w:rsidTr="003027BB">
        <w:tc>
          <w:tcPr>
            <w:tcW w:w="2782" w:type="dxa"/>
          </w:tcPr>
          <w:p w:rsidR="008F4C7D" w:rsidRPr="003027BB" w:rsidRDefault="008F4C7D" w:rsidP="008F4C7D">
            <w:pPr>
              <w:spacing w:line="259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27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73" w:type="dxa"/>
          </w:tcPr>
          <w:p w:rsidR="008F4C7D" w:rsidRPr="003027BB" w:rsidRDefault="008F4C7D" w:rsidP="008F4C7D">
            <w:pPr>
              <w:spacing w:line="259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27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8F4C7D" w:rsidRPr="003027BB" w:rsidRDefault="008F4C7D" w:rsidP="008F4C7D">
            <w:pPr>
              <w:spacing w:line="259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27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8F4C7D" w:rsidRPr="008F4C7D" w:rsidTr="003027BB">
        <w:tc>
          <w:tcPr>
            <w:tcW w:w="2782" w:type="dxa"/>
          </w:tcPr>
          <w:p w:rsidR="008F4C7D" w:rsidRPr="008F4C7D" w:rsidRDefault="008F4C7D" w:rsidP="0033480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неделя (</w:t>
            </w:r>
            <w:r w:rsidR="003348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</w:t>
            </w:r>
            <w:r w:rsidR="003348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- 2</w:t>
            </w:r>
            <w:r w:rsidR="003348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</w:t>
            </w:r>
            <w:r w:rsidR="003348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73" w:type="dxa"/>
          </w:tcPr>
          <w:p w:rsidR="00332580" w:rsidRPr="00332580" w:rsidRDefault="00165E17" w:rsidP="0033258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332580"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«Насекомые – кто они такие? Чем они</w:t>
            </w:r>
            <w:r w:rsid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отличаются от других существ?», «Каких мы знаем насекомых?», </w:t>
            </w:r>
            <w:r w:rsidR="00332580"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«Польза и вред насекомых»</w:t>
            </w:r>
            <w:r w:rsid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332580"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</w:t>
            </w:r>
            <w:r w:rsid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асекомые в природе нашего края"</w:t>
            </w:r>
            <w:r w:rsidR="00332580"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B11EC" w:rsidRDefault="00332580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иллюстраций «Насекомые»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32580" w:rsidRDefault="00332580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Наблюдения на участке ДОУ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 погодой, за обитателями лужайки, за растениями, за майским жуком, за мухой, за комаром.</w:t>
            </w:r>
          </w:p>
          <w:p w:rsidR="00332580" w:rsidRDefault="00332580" w:rsidP="001B11E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художественной литературой о насекомых: К. Чуковского «Муха-цокотуха», «</w:t>
            </w:r>
            <w:proofErr w:type="spellStart"/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Тараканище</w:t>
            </w:r>
            <w:proofErr w:type="spellEnd"/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 В. Степанова «Стрекоза», В.В. Бианки «Хвосты», В.Д.</w:t>
            </w:r>
            <w:r w:rsid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Берестов «Честное </w:t>
            </w:r>
            <w:proofErr w:type="spellStart"/>
            <w:r w:rsid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гусенечное</w:t>
            </w:r>
            <w:proofErr w:type="spellEnd"/>
            <w:r w:rsid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  <w:p w:rsidR="00332580" w:rsidRDefault="00332580" w:rsidP="0033258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Прослушивание песен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Звуки мухи, комара.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Песня «В траве сидел кузнечик».</w:t>
            </w:r>
          </w:p>
          <w:p w:rsidR="00332580" w:rsidRDefault="00332580" w:rsidP="0033258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Заучивание стихотворений: «Про бабочку», «Работник садовый», «Паучок» И. </w:t>
            </w:r>
            <w:proofErr w:type="spellStart"/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Винокурова</w:t>
            </w:r>
            <w:proofErr w:type="spellEnd"/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32580" w:rsidRDefault="00332580" w:rsidP="0033258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Дидактические игры: «Четвертый лишний», «Подскажи словечко», </w:t>
            </w:r>
            <w:r w:rsid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Собери целое», «Узнай по описанию»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66247" w:rsidRDefault="00B66247" w:rsidP="0033258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Физкультминутки: «Бабочка», Трудолюбивая пчелка»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66247" w:rsidRDefault="00B66247" w:rsidP="0033258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Подвижные игры: «Поймай комара», «Пчелы и ласточки», «День и ночь»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66247" w:rsidRDefault="00B66247" w:rsidP="00B662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Творческая деятельность «Удивительный мир насекомых»: "Бабочки" (Пластилиновая мозаика), Рисование нетрадиционным способом техника «</w:t>
            </w:r>
            <w:proofErr w:type="spellStart"/>
            <w:r w:rsidRP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Набрызг</w:t>
            </w:r>
            <w:proofErr w:type="spellEnd"/>
            <w:r w:rsidRP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по трафарету («Бабочка»)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66247" w:rsidRDefault="00B66247" w:rsidP="00B662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онсультация для родителей</w:t>
            </w:r>
            <w:r w:rsidRP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«Наблюдения в природе весной»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66247" w:rsidRPr="00332580" w:rsidRDefault="005B37CC" w:rsidP="005B37C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Просмотр мультфильм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8F4C7D" w:rsidRPr="008F4C7D" w:rsidRDefault="008F4C7D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спитатели</w:t>
            </w:r>
          </w:p>
        </w:tc>
      </w:tr>
      <w:tr w:rsidR="00334809" w:rsidRPr="008F4C7D" w:rsidTr="003027BB">
        <w:tc>
          <w:tcPr>
            <w:tcW w:w="2782" w:type="dxa"/>
          </w:tcPr>
          <w:p w:rsidR="00334809" w:rsidRDefault="00334809" w:rsidP="0033480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48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 неделя (23.05- 27.05)</w:t>
            </w:r>
          </w:p>
        </w:tc>
        <w:tc>
          <w:tcPr>
            <w:tcW w:w="4873" w:type="dxa"/>
          </w:tcPr>
          <w:p w:rsidR="00E87EDA" w:rsidRPr="00E87EDA" w:rsidRDefault="00E87EDA" w:rsidP="00E87ED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«Опасные насекомые».</w:t>
            </w:r>
          </w:p>
          <w:p w:rsidR="00E87EDA" w:rsidRPr="00E87EDA" w:rsidRDefault="00E87EDA" w:rsidP="00E87ED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«Насекомые в природе нашего края".</w:t>
            </w:r>
          </w:p>
          <w:p w:rsidR="00E87EDA" w:rsidRPr="00E87EDA" w:rsidRDefault="00E87EDA" w:rsidP="00E87ED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«Интересные факты из </w:t>
            </w: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жизни насекомых</w:t>
            </w:r>
            <w:r w:rsidRPr="00E87E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«Правила поведения при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встрече с опасными насекомыми», </w:t>
            </w: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«Строение и развитие насекомых».</w:t>
            </w:r>
          </w:p>
          <w:p w:rsidR="00E87EDA" w:rsidRPr="00E87EDA" w:rsidRDefault="00E87EDA" w:rsidP="00E87ED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Дидактические Речевые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гры: «Закончи предложение» (Муравей сидел около…. Божья коровка ползла по…. Жук спрятался под… И так далее), «Подбери признак» (Бабочка какая? Муравей какой?), «Подбери</w:t>
            </w:r>
            <w:r w:rsidRPr="00E87E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предметы к признакам» (пчелиный…, пчелиная …, пчелиные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«Один – много» (1 муха - много мух)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«Найди 10 отличий (у бабочки)»</w:t>
            </w:r>
            <w:r w:rsid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5B37CC"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«Где спрятались насекомые?»</w:t>
            </w: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87EDA" w:rsidRDefault="00E87EDA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Чтение </w:t>
            </w: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Д. Мамин-Сибиряк «Сказка про Комара Комаровича — длинный нос и мохнатого Мишу — короткий хвост», А.В. Митяев «Муравей и космонавт», В. Брагин «В стране дремучих трав», Г. Х. Андерсе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  <w:p w:rsidR="00E87EDA" w:rsidRDefault="00E87EDA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Подвижные игры </w:t>
            </w: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Ловишки-муравьишки</w:t>
            </w:r>
            <w:proofErr w:type="spellEnd"/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 «Медведь и пчелы»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87EDA" w:rsidRDefault="00E87EDA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Рисование нетрадиционным способом техника «</w:t>
            </w:r>
            <w:proofErr w:type="spellStart"/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Набрызг</w:t>
            </w:r>
            <w:proofErr w:type="spellEnd"/>
            <w:r w:rsidRPr="00E87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по трафарету («Бабочка»), Аппликация «Божья коровка», Конструирование «Пчелка Майя»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87EDA" w:rsidRDefault="005B37CC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Сюжетно-ролевые игры: «Мы-насекомые», «Больница», «</w:t>
            </w:r>
            <w:proofErr w:type="spellStart"/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Муравьишкина</w:t>
            </w:r>
            <w:proofErr w:type="spellEnd"/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семья».</w:t>
            </w:r>
          </w:p>
          <w:p w:rsidR="00E87EDA" w:rsidRDefault="005B37CC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Просмотр мультфильмов «Пчёлка Майя»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«Муха цокотуха»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  <w:p w:rsidR="005B37CC" w:rsidRDefault="005B37CC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Пальчиковые игры:</w:t>
            </w:r>
            <w:r w:rsidRPr="005B37C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«Комар», «Жук»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5B37CC" w:rsidRPr="005B37CC" w:rsidRDefault="005B37CC" w:rsidP="005B37C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Устные сообщения детей о насекомых.</w:t>
            </w:r>
          </w:p>
          <w:p w:rsidR="005B37CC" w:rsidRPr="005B37CC" w:rsidRDefault="005B37CC" w:rsidP="005B37C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Отгадывание загадок.</w:t>
            </w:r>
          </w:p>
          <w:p w:rsidR="00E87EDA" w:rsidRPr="00E87EDA" w:rsidRDefault="005B37CC" w:rsidP="005B37C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Консультация родителям </w:t>
            </w: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«Первая помощь при укусах насекомых».</w:t>
            </w:r>
          </w:p>
        </w:tc>
        <w:tc>
          <w:tcPr>
            <w:tcW w:w="2126" w:type="dxa"/>
          </w:tcPr>
          <w:p w:rsidR="00334809" w:rsidRDefault="00332580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</w:tc>
      </w:tr>
      <w:tr w:rsidR="008F4C7D" w:rsidRPr="008F4C7D" w:rsidTr="003027BB">
        <w:tc>
          <w:tcPr>
            <w:tcW w:w="2782" w:type="dxa"/>
          </w:tcPr>
          <w:p w:rsidR="008F4C7D" w:rsidRPr="008F4C7D" w:rsidRDefault="00334809" w:rsidP="0033480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3</w:t>
            </w:r>
            <w:r w:rsidR="008F4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неделя (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  <w:r w:rsidR="008F4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8F4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03</w:t>
            </w:r>
            <w:r w:rsidR="008F4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="008F4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73" w:type="dxa"/>
          </w:tcPr>
          <w:p w:rsidR="005B37CC" w:rsidRPr="005B37CC" w:rsidRDefault="00165E17" w:rsidP="005B37C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«Такие разные жуки», «Для чего нужны пауки», </w:t>
            </w:r>
            <w:r w:rsidR="005B37CC"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«Таракан вредный или полезный».</w:t>
            </w:r>
          </w:p>
          <w:p w:rsidR="005B37CC" w:rsidRDefault="00165E17" w:rsidP="005B37C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 описательного рассказа «</w:t>
            </w:r>
            <w:r w:rsid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165E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5B37CC" w:rsidRDefault="005B37CC" w:rsidP="005B37C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Инсценировка сказки «Муха - Цокотуха».</w:t>
            </w:r>
          </w:p>
          <w:p w:rsidR="005B37CC" w:rsidRDefault="005B37CC" w:rsidP="005B37C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 за насекомыми на участке детского сада и во время семейных прогулок.</w:t>
            </w:r>
          </w:p>
          <w:p w:rsid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Дидактические игры: </w:t>
            </w: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«Узнай по описанию», «Летает, жужжит, стрекочет», «Кто лишний?», «Найди части насекомого», «Узнай, </w:t>
            </w:r>
            <w:proofErr w:type="spellStart"/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чьѐ</w:t>
            </w:r>
            <w:proofErr w:type="spellEnd"/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крылышко».</w:t>
            </w:r>
          </w:p>
          <w:p w:rsidR="00D36FAA" w:rsidRP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Чтение </w:t>
            </w: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Ушинский «Пчёлки на разведках»</w:t>
            </w: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Н. </w:t>
            </w:r>
            <w:proofErr w:type="spellStart"/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Абрамцевой</w:t>
            </w:r>
            <w:proofErr w:type="spellEnd"/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«Сказка о веселой пчеле», Н. Майер «Паучок-художник», басня И. Крылова «Стрекоза и муравей»</w:t>
            </w:r>
          </w:p>
          <w:p w:rsidR="00D36FAA" w:rsidRP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Разучивание стихов о насекомых.</w:t>
            </w:r>
          </w:p>
          <w:p w:rsidR="00D36FAA" w:rsidRP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Рисование «Веселый муравей», «Паучок на паутинке».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Коллективная работа «На поляне».</w:t>
            </w:r>
          </w:p>
          <w:p w:rsidR="00D36FAA" w:rsidRP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Релаксация под звуки природы.</w:t>
            </w:r>
          </w:p>
          <w:p w:rsidR="00D36FAA" w:rsidRP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эстафет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«Собери насекомое».</w:t>
            </w:r>
          </w:p>
          <w:p w:rsidR="00D36FAA" w:rsidRP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Пальчиков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ая</w:t>
            </w: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D36F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«Кузнечик».</w:t>
            </w:r>
          </w:p>
          <w:p w:rsid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Физкультминутки: «Бабочки на лужайке», «Стрекоза проснулась».</w:t>
            </w:r>
          </w:p>
          <w:p w:rsidR="00D36FAA" w:rsidRP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Прослушивание музыкальной подборки аудиозаписи со звуками и песнями про насекомых.</w:t>
            </w:r>
          </w:p>
          <w:p w:rsid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Папка-передвижка: «Укусы насекомых»; «Осторожно, клещ».</w:t>
            </w:r>
          </w:p>
          <w:p w:rsidR="00D36FAA" w:rsidRP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Опрос детей: «Что нового вы узнали о насекомых?».</w:t>
            </w:r>
          </w:p>
          <w:p w:rsidR="00D36FAA" w:rsidRPr="00D36FAA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поделок, рисунок «Удивительный мир насекомых».</w:t>
            </w:r>
          </w:p>
          <w:p w:rsidR="00165E17" w:rsidRPr="008F4C7D" w:rsidRDefault="00D36FAA" w:rsidP="00D36F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6F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Презентация проекта «Удивительный мир насекомых»</w:t>
            </w:r>
          </w:p>
        </w:tc>
        <w:tc>
          <w:tcPr>
            <w:tcW w:w="2126" w:type="dxa"/>
          </w:tcPr>
          <w:p w:rsidR="008F4C7D" w:rsidRPr="008F4C7D" w:rsidRDefault="008F4C7D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</w:tc>
      </w:tr>
    </w:tbl>
    <w:p w:rsidR="00034D0C" w:rsidRPr="00C92ABC" w:rsidRDefault="00034D0C" w:rsidP="00C92A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A3B8F" w:rsidRPr="005A3B8F" w:rsidRDefault="005A3B8F" w:rsidP="005A3B8F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50318" w:rsidRDefault="00B50318" w:rsidP="001A629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291" w:rsidRPr="001A6291" w:rsidRDefault="001A6291" w:rsidP="001A629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62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FE3FB4" w:rsidRPr="00FE3FB4" w:rsidRDefault="00FE3FB4" w:rsidP="00FE3FB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1A62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3FB4">
        <w:rPr>
          <w:rFonts w:ascii="Times New Roman" w:hAnsi="Times New Roman" w:cs="Times New Roman"/>
          <w:bCs/>
          <w:iCs/>
          <w:sz w:val="28"/>
          <w:szCs w:val="28"/>
        </w:rPr>
        <w:t>https://yandex.ru/ - картинки, загадки, подвижные игры, физкультминутки, звуки насекомых.</w:t>
      </w:r>
    </w:p>
    <w:p w:rsidR="001A6291" w:rsidRDefault="001A6291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FE3FB4" w:rsidRPr="00FE3FB4">
        <w:rPr>
          <w:rFonts w:ascii="Times New Roman" w:hAnsi="Times New Roman" w:cs="Times New Roman"/>
          <w:bCs/>
          <w:iCs/>
          <w:sz w:val="28"/>
          <w:szCs w:val="28"/>
        </w:rPr>
        <w:t xml:space="preserve">Экологические игры Натальи Рыжовой//Дошкольное </w:t>
      </w:r>
      <w:proofErr w:type="gramStart"/>
      <w:r w:rsidR="00FE3FB4" w:rsidRPr="00FE3FB4">
        <w:rPr>
          <w:rFonts w:ascii="Times New Roman" w:hAnsi="Times New Roman" w:cs="Times New Roman"/>
          <w:bCs/>
          <w:iCs/>
          <w:sz w:val="28"/>
          <w:szCs w:val="28"/>
        </w:rPr>
        <w:t>образование.–</w:t>
      </w:r>
      <w:proofErr w:type="gramEnd"/>
      <w:r w:rsidR="00FE3FB4" w:rsidRPr="00FE3FB4">
        <w:rPr>
          <w:rFonts w:ascii="Times New Roman" w:hAnsi="Times New Roman" w:cs="Times New Roman"/>
          <w:bCs/>
          <w:iCs/>
          <w:sz w:val="28"/>
          <w:szCs w:val="28"/>
        </w:rPr>
        <w:t>2008.–№ 19. № 23; 2009.–№ 5; № 8.</w:t>
      </w:r>
    </w:p>
    <w:p w:rsidR="00FE3FB4" w:rsidRDefault="001A6291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FE3FB4" w:rsidRPr="00FE3FB4">
        <w:rPr>
          <w:rFonts w:ascii="Times New Roman" w:hAnsi="Times New Roman" w:cs="Times New Roman"/>
          <w:bCs/>
          <w:iCs/>
          <w:sz w:val="28"/>
          <w:szCs w:val="28"/>
        </w:rPr>
        <w:t>Белая К.Ю., Формирование основ безопасности у дошкольников. Пособие для педагогов дошкольных учреждений и родителей. – М.: МОЗАИКА-СИНТЕЗ, 2011. – 64 с.</w:t>
      </w:r>
    </w:p>
    <w:p w:rsidR="005A3B8F" w:rsidRDefault="001A6291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FE3FB4" w:rsidRPr="00FE3FB4">
        <w:rPr>
          <w:rFonts w:ascii="Times New Roman" w:hAnsi="Times New Roman" w:cs="Times New Roman"/>
          <w:bCs/>
          <w:iCs/>
          <w:sz w:val="28"/>
          <w:szCs w:val="28"/>
        </w:rPr>
        <w:t>Детская энциклопедия «Насекомые».</w:t>
      </w:r>
    </w:p>
    <w:p w:rsidR="00FE3FB4" w:rsidRPr="005A3B8F" w:rsidRDefault="00FE3FB4" w:rsidP="005A3B8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proofErr w:type="spellStart"/>
      <w:r w:rsidRPr="00FE3FB4">
        <w:rPr>
          <w:rFonts w:ascii="Times New Roman" w:hAnsi="Times New Roman" w:cs="Times New Roman"/>
          <w:bCs/>
          <w:iCs/>
          <w:sz w:val="28"/>
          <w:szCs w:val="28"/>
        </w:rPr>
        <w:t>Воронкевич</w:t>
      </w:r>
      <w:proofErr w:type="spellEnd"/>
      <w:r w:rsidRPr="00FE3FB4">
        <w:rPr>
          <w:rFonts w:ascii="Times New Roman" w:hAnsi="Times New Roman" w:cs="Times New Roman"/>
          <w:bCs/>
          <w:iCs/>
          <w:sz w:val="28"/>
          <w:szCs w:val="28"/>
        </w:rPr>
        <w:t xml:space="preserve"> О.А. «Добро пожаловать в экологию» – современная технология экологического образования дошкольников //Дошкольная педагогика. 2006. № 3.</w:t>
      </w:r>
    </w:p>
    <w:p w:rsidR="006B6B4F" w:rsidRPr="006B6B4F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B6B4F" w:rsidRDefault="006B6B4F" w:rsidP="006B6B4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D0E78" w:rsidRDefault="00DD0E78"/>
    <w:sectPr w:rsidR="00DD0E78" w:rsidSect="00861D95">
      <w:pgSz w:w="11906" w:h="16838"/>
      <w:pgMar w:top="1134" w:right="1418" w:bottom="1134" w:left="1701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AE4"/>
    <w:multiLevelType w:val="multilevel"/>
    <w:tmpl w:val="7FE2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80F08"/>
    <w:multiLevelType w:val="multilevel"/>
    <w:tmpl w:val="B01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591A"/>
    <w:multiLevelType w:val="multilevel"/>
    <w:tmpl w:val="FBA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769D6"/>
    <w:multiLevelType w:val="hybridMultilevel"/>
    <w:tmpl w:val="2604B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40FB"/>
    <w:multiLevelType w:val="multilevel"/>
    <w:tmpl w:val="46EA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F51C8"/>
    <w:multiLevelType w:val="multilevel"/>
    <w:tmpl w:val="7A4C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50BD6"/>
    <w:multiLevelType w:val="multilevel"/>
    <w:tmpl w:val="95C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05704"/>
    <w:multiLevelType w:val="multilevel"/>
    <w:tmpl w:val="E03E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E3690"/>
    <w:multiLevelType w:val="multilevel"/>
    <w:tmpl w:val="E564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53FF1"/>
    <w:multiLevelType w:val="multilevel"/>
    <w:tmpl w:val="758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F2B03"/>
    <w:multiLevelType w:val="multilevel"/>
    <w:tmpl w:val="8106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F6527"/>
    <w:multiLevelType w:val="multilevel"/>
    <w:tmpl w:val="95AEBF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C56F0"/>
    <w:multiLevelType w:val="hybridMultilevel"/>
    <w:tmpl w:val="0904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20B12"/>
    <w:multiLevelType w:val="multilevel"/>
    <w:tmpl w:val="C9CC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C52BD"/>
    <w:multiLevelType w:val="multilevel"/>
    <w:tmpl w:val="AE2C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E346A"/>
    <w:multiLevelType w:val="multilevel"/>
    <w:tmpl w:val="F676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A1178"/>
    <w:multiLevelType w:val="hybridMultilevel"/>
    <w:tmpl w:val="41CC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66850"/>
    <w:multiLevelType w:val="multilevel"/>
    <w:tmpl w:val="3948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5C7A31"/>
    <w:multiLevelType w:val="multilevel"/>
    <w:tmpl w:val="1474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2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4"/>
  </w:num>
  <w:num w:numId="13">
    <w:abstractNumId w:val="18"/>
  </w:num>
  <w:num w:numId="14">
    <w:abstractNumId w:val="7"/>
  </w:num>
  <w:num w:numId="15">
    <w:abstractNumId w:val="0"/>
  </w:num>
  <w:num w:numId="16">
    <w:abstractNumId w:val="2"/>
  </w:num>
  <w:num w:numId="17">
    <w:abstractNumId w:val="6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3C"/>
    <w:rsid w:val="00034D0C"/>
    <w:rsid w:val="00087C08"/>
    <w:rsid w:val="000B1791"/>
    <w:rsid w:val="00165E17"/>
    <w:rsid w:val="001A6291"/>
    <w:rsid w:val="001B11EC"/>
    <w:rsid w:val="001C0776"/>
    <w:rsid w:val="001E54DC"/>
    <w:rsid w:val="003027BB"/>
    <w:rsid w:val="00332580"/>
    <w:rsid w:val="00334809"/>
    <w:rsid w:val="004C6B5F"/>
    <w:rsid w:val="004D4688"/>
    <w:rsid w:val="005760FE"/>
    <w:rsid w:val="005A3B8F"/>
    <w:rsid w:val="005B37CC"/>
    <w:rsid w:val="00602DB0"/>
    <w:rsid w:val="006B0032"/>
    <w:rsid w:val="006B6B4F"/>
    <w:rsid w:val="006D52B9"/>
    <w:rsid w:val="007A08A9"/>
    <w:rsid w:val="008556ED"/>
    <w:rsid w:val="00861D95"/>
    <w:rsid w:val="00875B3C"/>
    <w:rsid w:val="008F4C7D"/>
    <w:rsid w:val="00B50318"/>
    <w:rsid w:val="00B66247"/>
    <w:rsid w:val="00BC2EB1"/>
    <w:rsid w:val="00C92ABC"/>
    <w:rsid w:val="00CF7BBA"/>
    <w:rsid w:val="00D36FAA"/>
    <w:rsid w:val="00DC0407"/>
    <w:rsid w:val="00DD0E78"/>
    <w:rsid w:val="00E87EDA"/>
    <w:rsid w:val="00EB015C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4E67"/>
  <w15:chartTrackingRefBased/>
  <w15:docId w15:val="{D7BAD3A0-D040-42C0-A9EE-D29BEF2E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B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8F"/>
    <w:pPr>
      <w:ind w:left="720"/>
      <w:contextualSpacing/>
    </w:pPr>
  </w:style>
  <w:style w:type="table" w:styleId="a4">
    <w:name w:val="Table Grid"/>
    <w:basedOn w:val="a1"/>
    <w:uiPriority w:val="39"/>
    <w:rsid w:val="008F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Ксения Нагорная</cp:lastModifiedBy>
  <cp:revision>13</cp:revision>
  <dcterms:created xsi:type="dcterms:W3CDTF">2022-03-24T08:13:00Z</dcterms:created>
  <dcterms:modified xsi:type="dcterms:W3CDTF">2022-05-12T18:06:00Z</dcterms:modified>
</cp:coreProperties>
</file>