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7B87F" w14:textId="77777777" w:rsidR="007243CF" w:rsidRPr="00777DB2" w:rsidRDefault="007243CF" w:rsidP="007243CF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777DB2">
        <w:rPr>
          <w:rFonts w:ascii="Times New Roman" w:hAnsi="Times New Roman" w:cs="Times New Roman"/>
          <w:b/>
          <w:bCs/>
          <w:color w:val="FF0000"/>
          <w:sz w:val="36"/>
          <w:szCs w:val="36"/>
        </w:rPr>
        <w:t>Информационная безопасность детей в сети Интернет</w:t>
      </w:r>
    </w:p>
    <w:p w14:paraId="151DC059" w14:textId="0FCAFC1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 xml:space="preserve">     В соответствии с Конституцией Российской Федерации человек, его права и свободы имеют приоритетное значение. Права человека могут быть реализованы тогда, когда люди информированы о своих правах и знают, как их использовать. Поэтому образование в области прав человека имеет важнейшее значение для эффективного выполнения установленных стандартов. Осознание молодыми поколениями своих прав и того, как их использовать, зависит, прежде всего, от системы школьного образования. Школы не только должны распространять основные знания о нормах в области прав человека и механизмах для их защиты, но и играть основополагающую роль в укреплении таких ценностей, как уважение к другим людям, отказ от дискриминации, гендерное равенство и демократическое участие. СМИ, информационные и коммуникационные технологии сегодня играют важнейшую роль в жизни детей. Дети каждый день смотрят телевизор часами, но все больше и больше времени они проводят в Интернете, используя навыки, которым они быстро обучаются у своих сверстников. Дети используют интерактивные средства для игры, общения, написания блогов в Интернете, прослушивания музыки, размещения собственных фотографий и поиска других людей для общения в интерактивном режиме. Поскольку существует реальное несоответствие между грамотностью в отношении информационных средств между детьми и взрослыми, большинство взрослых мало знают о том, что делают их дети в Интернете или как они это делают. Виртуальный мир может как предложить детям возможности, так и расставить ловушки. Использование электронных, цифровых и интерактивных информационных средств оказывает значительное положительное воздействие на развитие детей: это увлекательно, это обучает и социализирует. Однако это также несет потенциальную возможность вреда для детей и сообществ, в зависимости от того, как осуществляется использование.</w:t>
      </w:r>
    </w:p>
    <w:p w14:paraId="3168D280" w14:textId="617864AC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 xml:space="preserve">     По результатам социологических исследований 88% четырёхлетних детей выходят в сеть вместе с родителями. В 8-9-летнем возрасте дети всё чаще выходят в сеть самостоятельно. К 14 годам совместное, семейное пользование сетью сохраняется лишь для 7% подростков. Больше половины пользователей сети в возрасте до 14 лет просматривают сайты с нежелательным содержимым. 39% детей посещают порносайты, 19% наблюдают сцены насилия, 16% увлекаются азартными играми. Наркотическими веществами и алкоголем интересуются 14% детей, а экстремистские и националистические ресурсы посещают 11% несовершеннолетних пользователей. Исследования показали, что 90% детей сталкивались в сети с порнографией, а 65% искали ее целенаправленно. При этом 44% несовершеннолетних пользователей Интернета хотя бы раз подвергались в сети сексуальным домогательствам. Помимо социальных сетей, среди несовершеннолетних популярны следующие виды и формы онлайн-развлечений: сетевые игры; </w:t>
      </w:r>
      <w:r w:rsidRPr="00777DB2">
        <w:rPr>
          <w:rFonts w:ascii="Times New Roman" w:hAnsi="Times New Roman" w:cs="Times New Roman"/>
          <w:sz w:val="28"/>
          <w:szCs w:val="28"/>
        </w:rPr>
        <w:lastRenderedPageBreak/>
        <w:t>просмотр и скачивание фильмов, клипов, аудиофайлов, программ; обмен файлами.</w:t>
      </w:r>
    </w:p>
    <w:p w14:paraId="1D604CDF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DB2">
        <w:rPr>
          <w:rFonts w:ascii="Times New Roman" w:hAnsi="Times New Roman" w:cs="Times New Roman"/>
          <w:i/>
          <w:iCs/>
          <w:sz w:val="28"/>
          <w:szCs w:val="28"/>
        </w:rPr>
        <w:t> Рассмотрим основные риски действия Интернет-угроз.</w:t>
      </w:r>
    </w:p>
    <w:p w14:paraId="1271CEB9" w14:textId="77777777" w:rsidR="007243CF" w:rsidRPr="00777DB2" w:rsidRDefault="007243CF" w:rsidP="007243C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Классификация Интернет-угроз</w:t>
      </w:r>
    </w:p>
    <w:p w14:paraId="33143C2A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Электронная безопасность</w:t>
      </w:r>
    </w:p>
    <w:p w14:paraId="2A54F080" w14:textId="0526B646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 xml:space="preserve">Риски, связанные с электронной безопасностью, относятся к различной </w:t>
      </w:r>
      <w:proofErr w:type="spellStart"/>
      <w:r w:rsidRPr="00777DB2">
        <w:rPr>
          <w:rFonts w:ascii="Times New Roman" w:hAnsi="Times New Roman" w:cs="Times New Roman"/>
          <w:sz w:val="28"/>
          <w:szCs w:val="28"/>
        </w:rPr>
        <w:t>кибердеятельности</w:t>
      </w:r>
      <w:proofErr w:type="spellEnd"/>
      <w:r w:rsidRPr="00777DB2">
        <w:rPr>
          <w:rFonts w:ascii="Times New Roman" w:hAnsi="Times New Roman" w:cs="Times New Roman"/>
          <w:sz w:val="28"/>
          <w:szCs w:val="28"/>
        </w:rPr>
        <w:t>, которая включает в себя: разглашение персональной информации, выход в сеть с домашнего компьютера с низким уровнем защиты (риск подвергнуться вирусной атаке), онлайн-мошенничество и спам.</w:t>
      </w:r>
    </w:p>
    <w:p w14:paraId="179B1ECB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Вредоносные программы</w:t>
      </w:r>
    </w:p>
    <w:p w14:paraId="34F8FF61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 xml:space="preserve">Вредоносные программы </w:t>
      </w:r>
      <w:proofErr w:type="gramStart"/>
      <w:r w:rsidRPr="00777DB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777DB2">
        <w:rPr>
          <w:rFonts w:ascii="Times New Roman" w:hAnsi="Times New Roman" w:cs="Times New Roman"/>
          <w:sz w:val="28"/>
          <w:szCs w:val="28"/>
        </w:rPr>
        <w:t xml:space="preserve"> программы, негативно воздействующие на работу компьютера. К ним относятся вирусы, программы-шпионы, нежелательное рекламное программное обеспечение и различные формы вредоносных кодов.</w:t>
      </w:r>
    </w:p>
    <w:p w14:paraId="4F69F777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Спам</w:t>
      </w:r>
    </w:p>
    <w:p w14:paraId="2F477828" w14:textId="4C4B59CA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 xml:space="preserve">Спам </w:t>
      </w:r>
      <w:proofErr w:type="gramStart"/>
      <w:r w:rsidRPr="00777DB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777DB2">
        <w:rPr>
          <w:rFonts w:ascii="Times New Roman" w:hAnsi="Times New Roman" w:cs="Times New Roman"/>
          <w:sz w:val="28"/>
          <w:szCs w:val="28"/>
        </w:rPr>
        <w:t xml:space="preserve"> нежелательные электронные письма, содержащие рекламные материалы. Спам дорого обходится для получателя, так как пользователь тратит на получение большего количества писем свое время и оплаченный интернет-трафик. Также нежелательная почта может содержать, в виде </w:t>
      </w:r>
      <w:proofErr w:type="spellStart"/>
      <w:r w:rsidRPr="00777DB2">
        <w:rPr>
          <w:rFonts w:ascii="Times New Roman" w:hAnsi="Times New Roman" w:cs="Times New Roman"/>
          <w:sz w:val="28"/>
          <w:szCs w:val="28"/>
        </w:rPr>
        <w:t>самозапускающихся</w:t>
      </w:r>
      <w:proofErr w:type="spellEnd"/>
      <w:r w:rsidRPr="00777DB2">
        <w:rPr>
          <w:rFonts w:ascii="Times New Roman" w:hAnsi="Times New Roman" w:cs="Times New Roman"/>
          <w:sz w:val="28"/>
          <w:szCs w:val="28"/>
        </w:rPr>
        <w:t xml:space="preserve"> вложений, вредоносные программы.</w:t>
      </w:r>
    </w:p>
    <w:p w14:paraId="63D96DE5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Кибермошенничество</w:t>
      </w:r>
    </w:p>
    <w:p w14:paraId="2759E274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 xml:space="preserve">Кибермошенничество </w:t>
      </w:r>
      <w:proofErr w:type="gramStart"/>
      <w:r w:rsidRPr="00777DB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777DB2">
        <w:rPr>
          <w:rFonts w:ascii="Times New Roman" w:hAnsi="Times New Roman" w:cs="Times New Roman"/>
          <w:sz w:val="28"/>
          <w:szCs w:val="28"/>
        </w:rPr>
        <w:t xml:space="preserve"> один из видов киберпреступлений, целью которого является обман пользователей. Хищение конфиденциальных данных может привести к тому, что хакер незаконно получает доступ и каким-либо образом использует личную информацию пользователя, с целью получить материальную прибыль. Есть несколько видов кибермошенничества: нигерийские письма, фишинг, </w:t>
      </w:r>
      <w:proofErr w:type="spellStart"/>
      <w:r w:rsidRPr="00777DB2">
        <w:rPr>
          <w:rFonts w:ascii="Times New Roman" w:hAnsi="Times New Roman" w:cs="Times New Roman"/>
          <w:sz w:val="28"/>
          <w:szCs w:val="28"/>
        </w:rPr>
        <w:t>вишинг</w:t>
      </w:r>
      <w:proofErr w:type="spellEnd"/>
      <w:r w:rsidRPr="00777D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7DB2">
        <w:rPr>
          <w:rFonts w:ascii="Times New Roman" w:hAnsi="Times New Roman" w:cs="Times New Roman"/>
          <w:sz w:val="28"/>
          <w:szCs w:val="28"/>
        </w:rPr>
        <w:t>фарминг</w:t>
      </w:r>
      <w:proofErr w:type="spellEnd"/>
      <w:r w:rsidRPr="00777DB2">
        <w:rPr>
          <w:rFonts w:ascii="Times New Roman" w:hAnsi="Times New Roman" w:cs="Times New Roman"/>
          <w:sz w:val="28"/>
          <w:szCs w:val="28"/>
        </w:rPr>
        <w:t>.</w:t>
      </w:r>
    </w:p>
    <w:p w14:paraId="3E514412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Коммуникационные риски</w:t>
      </w:r>
    </w:p>
    <w:p w14:paraId="4EAD4EC4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 xml:space="preserve">Коммуникационные риски связаны с межличностными отношениями интернет-пользователей и включают в себя контакты педофилов с детьми и </w:t>
      </w:r>
      <w:proofErr w:type="spellStart"/>
      <w:r w:rsidRPr="00777DB2">
        <w:rPr>
          <w:rFonts w:ascii="Times New Roman" w:hAnsi="Times New Roman" w:cs="Times New Roman"/>
          <w:sz w:val="28"/>
          <w:szCs w:val="28"/>
        </w:rPr>
        <w:t>киберпреследования</w:t>
      </w:r>
      <w:proofErr w:type="spellEnd"/>
      <w:r w:rsidRPr="00777DB2">
        <w:rPr>
          <w:rFonts w:ascii="Times New Roman" w:hAnsi="Times New Roman" w:cs="Times New Roman"/>
          <w:sz w:val="28"/>
          <w:szCs w:val="28"/>
        </w:rPr>
        <w:t>.</w:t>
      </w:r>
    </w:p>
    <w:p w14:paraId="69B38214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Контентные риски</w:t>
      </w:r>
    </w:p>
    <w:p w14:paraId="2692210B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Контентные риски связаны с потреблением информации, которая публикуется в интернете и включает в себя незаконный и непредназначенный для детей (неподобающий) контент.</w:t>
      </w:r>
    </w:p>
    <w:p w14:paraId="4F0A6C6D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Неподобающий контент</w:t>
      </w:r>
    </w:p>
    <w:p w14:paraId="5DEE6BBC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lastRenderedPageBreak/>
        <w:t>В зависимости от культуры, законодательства, менталитета и узаконенного возраста согласия в стране определяется группа материалов, считающихся неподобающими. Неподобающий контент включает в себя материалы, содержащие: насилие, эротику и порнографию, нецензурную лексику, информацию, разжигающую расовую ненависть, пропаганду анорексии и булимии, суицида, азартных игр и наркотических веществ.</w:t>
      </w:r>
    </w:p>
    <w:p w14:paraId="1EA7F8D8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Незаконный контакт</w:t>
      </w:r>
    </w:p>
    <w:p w14:paraId="2D023F60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 xml:space="preserve">Незаконный контакт </w:t>
      </w:r>
      <w:proofErr w:type="gramStart"/>
      <w:r w:rsidRPr="00777DB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777DB2">
        <w:rPr>
          <w:rFonts w:ascii="Times New Roman" w:hAnsi="Times New Roman" w:cs="Times New Roman"/>
          <w:sz w:val="28"/>
          <w:szCs w:val="28"/>
        </w:rPr>
        <w:t xml:space="preserve"> общение между взрослым и ребенком, при котором взрослый пытается установить более близкие отношения для сексуальной эксплуатации ребенка.</w:t>
      </w:r>
    </w:p>
    <w:p w14:paraId="4A461599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77DB2">
        <w:rPr>
          <w:rFonts w:ascii="Times New Roman" w:hAnsi="Times New Roman" w:cs="Times New Roman"/>
          <w:b/>
          <w:bCs/>
          <w:sz w:val="28"/>
          <w:szCs w:val="28"/>
        </w:rPr>
        <w:t>Киберпреследования</w:t>
      </w:r>
      <w:proofErr w:type="spellEnd"/>
    </w:p>
    <w:p w14:paraId="7DB7729C" w14:textId="7F196B5E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DB2">
        <w:rPr>
          <w:rFonts w:ascii="Times New Roman" w:hAnsi="Times New Roman" w:cs="Times New Roman"/>
          <w:sz w:val="28"/>
          <w:szCs w:val="28"/>
        </w:rPr>
        <w:t>Киберпреследование</w:t>
      </w:r>
      <w:proofErr w:type="spellEnd"/>
      <w:r w:rsidRPr="00777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DB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777DB2">
        <w:rPr>
          <w:rFonts w:ascii="Times New Roman" w:hAnsi="Times New Roman" w:cs="Times New Roman"/>
          <w:sz w:val="28"/>
          <w:szCs w:val="28"/>
        </w:rPr>
        <w:t xml:space="preserve"> преследование человека сообщениями, содержащими оскорбления, агрессию, сексуальные домогательства с помощью интернет-коммуникаций. Также, </w:t>
      </w:r>
      <w:proofErr w:type="spellStart"/>
      <w:r w:rsidRPr="00777DB2">
        <w:rPr>
          <w:rFonts w:ascii="Times New Roman" w:hAnsi="Times New Roman" w:cs="Times New Roman"/>
          <w:sz w:val="28"/>
          <w:szCs w:val="28"/>
        </w:rPr>
        <w:t>киберпреследование</w:t>
      </w:r>
      <w:proofErr w:type="spellEnd"/>
      <w:r w:rsidRPr="00777DB2">
        <w:rPr>
          <w:rFonts w:ascii="Times New Roman" w:hAnsi="Times New Roman" w:cs="Times New Roman"/>
          <w:sz w:val="28"/>
          <w:szCs w:val="28"/>
        </w:rPr>
        <w:t xml:space="preserve"> может принимать такие формы, как обмен информацией, контактами или изображениями, запугивание, подражание, хулиганство (интернет-троллинг) и социальное бойкотирование.</w:t>
      </w:r>
    </w:p>
    <w:p w14:paraId="01B4B752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Бесконтрольное распространение нежелательного контента противоречит целям образования и воспитания молодежи.</w:t>
      </w:r>
    </w:p>
    <w:p w14:paraId="0CE986F4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 Отказываться от благ информационных технологий бессмысленно, но бесконтрольный доступ детей к Интернету может привести к:</w:t>
      </w:r>
    </w:p>
    <w:p w14:paraId="75EB0107" w14:textId="28F2EF50" w:rsidR="007243CF" w:rsidRPr="00777DB2" w:rsidRDefault="007243CF" w:rsidP="007243CF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DB2">
        <w:rPr>
          <w:rFonts w:ascii="Times New Roman" w:hAnsi="Times New Roman" w:cs="Times New Roman"/>
          <w:sz w:val="28"/>
          <w:szCs w:val="28"/>
        </w:rPr>
        <w:t>Киберзависимости</w:t>
      </w:r>
      <w:proofErr w:type="spellEnd"/>
    </w:p>
    <w:p w14:paraId="539357D4" w14:textId="35704058" w:rsidR="007243CF" w:rsidRPr="00777DB2" w:rsidRDefault="007243CF" w:rsidP="007243CF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Заражению вредоносными программами при скачивании файлов</w:t>
      </w:r>
    </w:p>
    <w:p w14:paraId="569D391B" w14:textId="356553CE" w:rsidR="007243CF" w:rsidRPr="00777DB2" w:rsidRDefault="007243CF" w:rsidP="007243CF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Нарушению нормального развития ребенка</w:t>
      </w:r>
    </w:p>
    <w:p w14:paraId="68A49986" w14:textId="7AD22018" w:rsidR="007243CF" w:rsidRPr="00777DB2" w:rsidRDefault="007243CF" w:rsidP="007243CF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Неправильному формированию нравственных ценностей</w:t>
      </w:r>
    </w:p>
    <w:p w14:paraId="0DA285EB" w14:textId="0C22EE9A" w:rsidR="007243CF" w:rsidRPr="00777DB2" w:rsidRDefault="007243CF" w:rsidP="007243CF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Знакомству с человеком с недобрыми намерениями.</w:t>
      </w:r>
    </w:p>
    <w:p w14:paraId="2EF852DA" w14:textId="77777777" w:rsidR="007243CF" w:rsidRPr="00777DB2" w:rsidRDefault="007243CF" w:rsidP="007243C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77DB2">
        <w:rPr>
          <w:rFonts w:ascii="Times New Roman" w:hAnsi="Times New Roman" w:cs="Times New Roman"/>
          <w:b/>
          <w:bCs/>
          <w:sz w:val="36"/>
          <w:szCs w:val="36"/>
        </w:rPr>
        <w:t>Информационная безопасность детей</w:t>
      </w:r>
    </w:p>
    <w:p w14:paraId="078F3DCE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Информационная безопасность детей</w:t>
      </w:r>
      <w:r w:rsidRPr="00777DB2">
        <w:rPr>
          <w:rFonts w:ascii="Times New Roman" w:hAnsi="Times New Roman" w:cs="Times New Roman"/>
          <w:sz w:val="28"/>
          <w:szCs w:val="28"/>
        </w:rPr>
        <w:t> - 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 </w:t>
      </w:r>
      <w:r w:rsidRPr="00777DB2">
        <w:rPr>
          <w:rFonts w:ascii="Times New Roman" w:hAnsi="Times New Roman" w:cs="Times New Roman"/>
          <w:b/>
          <w:bCs/>
          <w:sz w:val="28"/>
          <w:szCs w:val="28"/>
        </w:rPr>
        <w:t>(Федеральный закон Российской Федерации от 29 декабря 2010 г. N 436-ФЗ "О защите детей от информации, причиняющей вред их здоровью и развитию").</w:t>
      </w:r>
    </w:p>
    <w:p w14:paraId="1D42BBB0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Кто в ответе за наших детей в интернете?</w:t>
      </w:r>
    </w:p>
    <w:p w14:paraId="24271D17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Безопасность детей одна из главных задач цивилизованного общества, поэтому обеспечивать безопасность детей в Интернете должны все, кто причастен к этому обществу. И так по порядку:</w:t>
      </w:r>
    </w:p>
    <w:p w14:paraId="0B93C025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lastRenderedPageBreak/>
        <w:t>1. Правительство. Должны быть законы, которые смогли бы оградить детей от вредной информации в Интернете. Так в России все школы обязали установить программы контентной фильтрации в классах информатики.</w:t>
      </w:r>
    </w:p>
    <w:p w14:paraId="3E3EF52D" w14:textId="2A6209E4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 xml:space="preserve">2. Поисковики. Многие поисковые сервисы такие как </w:t>
      </w:r>
      <w:proofErr w:type="spellStart"/>
      <w:r w:rsidRPr="00777DB2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777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7DB2">
        <w:rPr>
          <w:rFonts w:ascii="Times New Roman" w:hAnsi="Times New Roman" w:cs="Times New Roman"/>
          <w:sz w:val="28"/>
          <w:szCs w:val="28"/>
        </w:rPr>
        <w:t>Ramler</w:t>
      </w:r>
      <w:proofErr w:type="spellEnd"/>
      <w:r w:rsidRPr="00777DB2">
        <w:rPr>
          <w:rFonts w:ascii="Times New Roman" w:hAnsi="Times New Roman" w:cs="Times New Roman"/>
          <w:sz w:val="28"/>
          <w:szCs w:val="28"/>
        </w:rPr>
        <w:t xml:space="preserve"> имеют в своем арсенале большое количество настроек, помогающих родителям оградить детей от нежелательного контента в Интернете. А также есть поисковые системы, предназначенные специально для детей.</w:t>
      </w:r>
    </w:p>
    <w:p w14:paraId="10509FDC" w14:textId="0E223118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3. Семья. Конечно же никто так сильно не отвечает за безопасность детей в Интернете, как сами родители. Ведь только родители могут полностью контролировать своих детей. </w:t>
      </w:r>
    </w:p>
    <w:p w14:paraId="00116C9B" w14:textId="71642811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4.</w:t>
      </w:r>
      <w:r w:rsidR="00777DB2" w:rsidRPr="00777DB2">
        <w:rPr>
          <w:rFonts w:ascii="Times New Roman" w:hAnsi="Times New Roman" w:cs="Times New Roman"/>
          <w:sz w:val="28"/>
          <w:szCs w:val="28"/>
        </w:rPr>
        <w:t xml:space="preserve"> </w:t>
      </w:r>
      <w:r w:rsidRPr="00777DB2">
        <w:rPr>
          <w:rFonts w:ascii="Times New Roman" w:hAnsi="Times New Roman" w:cs="Times New Roman"/>
          <w:sz w:val="28"/>
          <w:szCs w:val="28"/>
        </w:rPr>
        <w:t>Образовательные учреждения.</w:t>
      </w:r>
    </w:p>
    <w:p w14:paraId="378013D5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Защита детей от информационных угроз и рисков Интернет-ресурсов связана с формированием медиа-грамотности. В образовательных учреждениях данная задача может решаться педагогами с использованием различных форм медиа-образования.</w:t>
      </w:r>
    </w:p>
    <w:p w14:paraId="47859B96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Медиа-грамотность</w:t>
      </w:r>
      <w:r w:rsidRPr="00777DB2">
        <w:rPr>
          <w:rFonts w:ascii="Times New Roman" w:hAnsi="Times New Roman" w:cs="Times New Roman"/>
          <w:sz w:val="28"/>
          <w:szCs w:val="28"/>
        </w:rPr>
        <w:t> определяется в международном праве как грамотное использование детьми и их преподавателями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</w:t>
      </w:r>
    </w:p>
    <w:p w14:paraId="6BAE9C5C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Медиа-образование</w:t>
      </w:r>
      <w:r w:rsidRPr="00777DB2">
        <w:rPr>
          <w:rFonts w:ascii="Times New Roman" w:hAnsi="Times New Roman" w:cs="Times New Roman"/>
          <w:sz w:val="28"/>
          <w:szCs w:val="28"/>
        </w:rPr>
        <w:t xml:space="preserve"> 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 w:rsidRPr="00777DB2"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 w:rsidRPr="00777D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7DB2">
        <w:rPr>
          <w:rFonts w:ascii="Times New Roman" w:hAnsi="Times New Roman" w:cs="Times New Roman"/>
          <w:sz w:val="28"/>
          <w:szCs w:val="28"/>
        </w:rPr>
        <w:t>медиакультуре</w:t>
      </w:r>
      <w:proofErr w:type="spellEnd"/>
      <w:r w:rsidRPr="00777DB2">
        <w:rPr>
          <w:rFonts w:ascii="Times New Roman" w:hAnsi="Times New Roman" w:cs="Times New Roman"/>
          <w:sz w:val="28"/>
          <w:szCs w:val="28"/>
        </w:rPr>
        <w:t>, что является одним из необходимых условий эффективного развития гражданского общества.</w:t>
      </w:r>
    </w:p>
    <w:p w14:paraId="24B17194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Защиту детей от информации, причиняющей вред их здоровью и безопасности, прежде всего, семья и школа. Это задача не только семейного, но и школьного воспитания. Проведение уроков медиа-безопасности планируется в образовательных учреждениях на постоянной основе, начиная с первого класса, в рамках школьной программы (в том числе уроков ОБЖ).</w:t>
      </w:r>
    </w:p>
    <w:p w14:paraId="465F13DB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Цель проведения уроков медиа-безопасности</w:t>
      </w:r>
      <w:r w:rsidRPr="00777DB2">
        <w:rPr>
          <w:rFonts w:ascii="Times New Roman" w:hAnsi="Times New Roman" w:cs="Times New Roman"/>
          <w:sz w:val="28"/>
          <w:szCs w:val="28"/>
        </w:rPr>
        <w:t> – 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14:paraId="48899146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К информации, запрещенной для распространения среди детей, относится информация:</w:t>
      </w:r>
    </w:p>
    <w:p w14:paraId="609706AA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lastRenderedPageBreak/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14:paraId="1CE7989A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14:paraId="7BD6148C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14:paraId="5EDF3F6F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4) отрицающая семейные ценности и формирующая неуважение к родителям и (или) другим членам семьи;</w:t>
      </w:r>
    </w:p>
    <w:p w14:paraId="359179D7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5) оправдывающая противоправное поведение;</w:t>
      </w:r>
    </w:p>
    <w:p w14:paraId="28FBF1E4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6) содержащая нецензурную брань;</w:t>
      </w:r>
    </w:p>
    <w:p w14:paraId="647B87ED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7) содержащая информацию порнографического характера.</w:t>
      </w:r>
    </w:p>
    <w:p w14:paraId="721A6F9A" w14:textId="50C22136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 xml:space="preserve">На сайте «Дети онлайн» родители и педагоги могут найти рекомендации, которые помогут вам обеспечить </w:t>
      </w:r>
      <w:proofErr w:type="spellStart"/>
      <w:r w:rsidRPr="00777DB2">
        <w:rPr>
          <w:rFonts w:ascii="Times New Roman" w:hAnsi="Times New Roman" w:cs="Times New Roman"/>
          <w:sz w:val="28"/>
          <w:szCs w:val="28"/>
        </w:rPr>
        <w:t>медиабезопасность</w:t>
      </w:r>
      <w:proofErr w:type="spellEnd"/>
      <w:r w:rsidRPr="00777DB2">
        <w:rPr>
          <w:rFonts w:ascii="Times New Roman" w:hAnsi="Times New Roman" w:cs="Times New Roman"/>
          <w:sz w:val="28"/>
          <w:szCs w:val="28"/>
        </w:rPr>
        <w:t> детей в сетях Интернет и мобильной (сотовой) связи.</w:t>
      </w:r>
    </w:p>
    <w:p w14:paraId="7B386559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Также значимой является совместная работа с родителями по формированию у них базовых знаний, связанных с правилами безопасного пользования Интернет-ресурсами.</w:t>
      </w:r>
    </w:p>
    <w:p w14:paraId="3D94F1A8" w14:textId="77777777" w:rsidR="007243CF" w:rsidRPr="00777DB2" w:rsidRDefault="007243CF" w:rsidP="00777DB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Материалы по проблемам информационной безопасности детей</w:t>
      </w:r>
    </w:p>
    <w:p w14:paraId="16078A48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Выделим ключевые рекомендации, которые могут помочь родителям в решении проблемы безопасного пользования Интернет-ресурсами.</w:t>
      </w:r>
    </w:p>
    <w:p w14:paraId="3A50B43D" w14:textId="77777777" w:rsidR="007243CF" w:rsidRPr="00777DB2" w:rsidRDefault="007243CF" w:rsidP="00777DB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Как защитить ребенка от нежелательного контента в Интернете</w:t>
      </w:r>
    </w:p>
    <w:p w14:paraId="451F57F5" w14:textId="77777777" w:rsidR="007243CF" w:rsidRPr="00777DB2" w:rsidRDefault="007243CF" w:rsidP="00777DB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Приучите ребенка советоваться со взрослыми и немедленно сообщать о появлении нежелательной информации подобного рода;</w:t>
      </w:r>
    </w:p>
    <w:p w14:paraId="5E7E3D00" w14:textId="77777777" w:rsidR="007243CF" w:rsidRPr="00777DB2" w:rsidRDefault="007243CF" w:rsidP="00777DB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14:paraId="2BF71187" w14:textId="77777777" w:rsidR="007243CF" w:rsidRPr="00777DB2" w:rsidRDefault="007243CF" w:rsidP="00777DB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Старайтесь спрашивать ребенка об увиденном в Интернете. Зачастую, открыв один сайт, ребенок захочет познакомиться и с другими подобными ресурсами.</w:t>
      </w:r>
    </w:p>
    <w:p w14:paraId="40682A6E" w14:textId="77777777" w:rsidR="007243CF" w:rsidRPr="00777DB2" w:rsidRDefault="007243CF" w:rsidP="00777DB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Как научить ребенка быть осторожным при знакомстве с новыми людьми в Интернете</w:t>
      </w:r>
    </w:p>
    <w:p w14:paraId="77309540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lastRenderedPageBreak/>
        <w:t xml:space="preserve">Общение в Интернете может повлечь за собой коммуникационные риски, такие как незаконные контакты (например, груминг), </w:t>
      </w:r>
      <w:proofErr w:type="spellStart"/>
      <w:r w:rsidRPr="00777DB2">
        <w:rPr>
          <w:rFonts w:ascii="Times New Roman" w:hAnsi="Times New Roman" w:cs="Times New Roman"/>
          <w:sz w:val="28"/>
          <w:szCs w:val="28"/>
        </w:rPr>
        <w:t>киберпреследования</w:t>
      </w:r>
      <w:proofErr w:type="spellEnd"/>
      <w:r w:rsidRPr="00777D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7DB2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777DB2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1DDAA98B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Даже если у большинства пользователей чат-систем (веб-чатов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</w:t>
      </w:r>
    </w:p>
    <w:p w14:paraId="68A7058C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 xml:space="preserve">Специалисты используют специальный термин «груминг»,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777DB2">
        <w:rPr>
          <w:rFonts w:ascii="Times New Roman" w:hAnsi="Times New Roman" w:cs="Times New Roman"/>
          <w:sz w:val="28"/>
          <w:szCs w:val="28"/>
        </w:rPr>
        <w:t>привате</w:t>
      </w:r>
      <w:proofErr w:type="spellEnd"/>
      <w:r w:rsidRPr="00777DB2">
        <w:rPr>
          <w:rFonts w:ascii="Times New Roman" w:hAnsi="Times New Roman" w:cs="Times New Roman"/>
          <w:sz w:val="28"/>
          <w:szCs w:val="28"/>
        </w:rPr>
        <w:t>»), злоумышленник входит в доверие к ребенку, пытается узнать личную информацию и договориться о встрече.</w:t>
      </w:r>
    </w:p>
    <w:p w14:paraId="6A8CB3B5" w14:textId="77777777" w:rsidR="007243CF" w:rsidRPr="00777DB2" w:rsidRDefault="007243CF" w:rsidP="00777DB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Предупреждение груминга:</w:t>
      </w:r>
    </w:p>
    <w:p w14:paraId="32D71D84" w14:textId="77777777" w:rsidR="007243CF" w:rsidRPr="00777DB2" w:rsidRDefault="007243CF" w:rsidP="00777DB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14:paraId="019426FA" w14:textId="77777777" w:rsidR="007243CF" w:rsidRPr="00777DB2" w:rsidRDefault="007243CF" w:rsidP="00777DB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интернет-знакомым свои фотографии;</w:t>
      </w:r>
    </w:p>
    <w:p w14:paraId="2BA7E604" w14:textId="77777777" w:rsidR="007243CF" w:rsidRPr="00777DB2" w:rsidRDefault="007243CF" w:rsidP="00777DB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Если ребенок интересуется контактами с людьми намного старше его, следует провести разъяснительную беседу;</w:t>
      </w:r>
    </w:p>
    <w:p w14:paraId="632FECD6" w14:textId="77777777" w:rsidR="007243CF" w:rsidRPr="00777DB2" w:rsidRDefault="007243CF" w:rsidP="00777DB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Не позволяйте Вашему ребенку встречаться с онлайн-знакомыми без Вашего разрешения или в отсутствии взрослого человека. Если ребенок желает встретиться с новым интернет-другом, следует настоять на сопровождении ребенка на эту встречу;</w:t>
      </w:r>
    </w:p>
    <w:p w14:paraId="409DBABA" w14:textId="77777777" w:rsidR="007243CF" w:rsidRPr="00777DB2" w:rsidRDefault="007243CF" w:rsidP="00777DB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Интересуйтесь тем, куда и с кем ходит ваш ребенок.</w:t>
      </w:r>
    </w:p>
    <w:p w14:paraId="7E113FCB" w14:textId="77777777" w:rsidR="007243CF" w:rsidRPr="00777DB2" w:rsidRDefault="007243CF" w:rsidP="00777DB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 xml:space="preserve">Как избежать </w:t>
      </w:r>
      <w:proofErr w:type="spellStart"/>
      <w:r w:rsidRPr="00777DB2">
        <w:rPr>
          <w:rFonts w:ascii="Times New Roman" w:hAnsi="Times New Roman" w:cs="Times New Roman"/>
          <w:b/>
          <w:bCs/>
          <w:sz w:val="28"/>
          <w:szCs w:val="28"/>
        </w:rPr>
        <w:t>кибербуллинга</w:t>
      </w:r>
      <w:proofErr w:type="spellEnd"/>
    </w:p>
    <w:p w14:paraId="76C940DC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DB2">
        <w:rPr>
          <w:rFonts w:ascii="Times New Roman" w:hAnsi="Times New Roman" w:cs="Times New Roman"/>
          <w:b/>
          <w:bCs/>
          <w:sz w:val="28"/>
          <w:szCs w:val="28"/>
        </w:rPr>
        <w:t>Кибербуллинг</w:t>
      </w:r>
      <w:proofErr w:type="spellEnd"/>
      <w:r w:rsidRPr="00777DB2">
        <w:rPr>
          <w:rFonts w:ascii="Times New Roman" w:hAnsi="Times New Roman" w:cs="Times New Roman"/>
          <w:sz w:val="28"/>
          <w:szCs w:val="28"/>
        </w:rPr>
        <w:t> — 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21CA2A57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 xml:space="preserve">Предупреждение </w:t>
      </w:r>
      <w:proofErr w:type="spellStart"/>
      <w:r w:rsidRPr="00777DB2">
        <w:rPr>
          <w:rFonts w:ascii="Times New Roman" w:hAnsi="Times New Roman" w:cs="Times New Roman"/>
          <w:b/>
          <w:bCs/>
          <w:sz w:val="28"/>
          <w:szCs w:val="28"/>
        </w:rPr>
        <w:t>кибербуллинга</w:t>
      </w:r>
      <w:proofErr w:type="spellEnd"/>
      <w:r w:rsidRPr="00777DB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3C70D2A" w14:textId="77777777" w:rsidR="007243CF" w:rsidRPr="00777DB2" w:rsidRDefault="007243CF" w:rsidP="00777DB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Объясните детям, что при общении в Интернете они должны быть дружелюбными с другими пользователями, ни в коем случае не писать грубых слов – читать грубости также неприятно, как и слышать;</w:t>
      </w:r>
    </w:p>
    <w:p w14:paraId="665101FC" w14:textId="77777777" w:rsidR="007243CF" w:rsidRPr="00777DB2" w:rsidRDefault="007243CF" w:rsidP="00777DB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Научите детей правильно реагировать на обидные слова или действия других пользователей;</w:t>
      </w:r>
    </w:p>
    <w:p w14:paraId="4CC618CE" w14:textId="77777777" w:rsidR="007243CF" w:rsidRPr="00777DB2" w:rsidRDefault="007243CF" w:rsidP="00777DB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Объясните детям, что нельзя использовать Сеть для хулиганства, распространения сплетен или угроз;</w:t>
      </w:r>
    </w:p>
    <w:p w14:paraId="66B28521" w14:textId="77777777" w:rsidR="007243CF" w:rsidRPr="00777DB2" w:rsidRDefault="007243CF" w:rsidP="00777DB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lastRenderedPageBreak/>
        <w:t>Старайтесь следить за тем, что Ваш ребенок делает в Интернете, а также следите за его настроением после пользования Сетью.</w:t>
      </w:r>
    </w:p>
    <w:p w14:paraId="69AA2B36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14:paraId="4048A9DB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 xml:space="preserve">Родителям следует обратить внимание на ряд признаков в поведении ребенка, которые могут свидетельствовать о том, что ребенок стал жертвой </w:t>
      </w:r>
      <w:proofErr w:type="spellStart"/>
      <w:r w:rsidRPr="00777DB2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777DB2">
        <w:rPr>
          <w:rFonts w:ascii="Times New Roman" w:hAnsi="Times New Roman" w:cs="Times New Roman"/>
          <w:sz w:val="28"/>
          <w:szCs w:val="28"/>
        </w:rPr>
        <w:t>:</w:t>
      </w:r>
    </w:p>
    <w:p w14:paraId="3EA91E56" w14:textId="77777777" w:rsidR="007243CF" w:rsidRPr="00777DB2" w:rsidRDefault="007243CF" w:rsidP="00777DB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Беспокойное поведение</w:t>
      </w:r>
    </w:p>
    <w:p w14:paraId="78FD92AB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14:paraId="32F0AAA0" w14:textId="77777777" w:rsidR="007243CF" w:rsidRPr="00777DB2" w:rsidRDefault="007243CF" w:rsidP="00777DB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Неприязнь к Интернету</w:t>
      </w:r>
    </w:p>
    <w:p w14:paraId="55CE8361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14:paraId="6E931679" w14:textId="77777777" w:rsidR="007243CF" w:rsidRPr="00777DB2" w:rsidRDefault="007243CF" w:rsidP="00777DB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Нервозность при получении новых сообщений</w:t>
      </w:r>
    </w:p>
    <w:p w14:paraId="1BD211ED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14:paraId="65066F36" w14:textId="11547002" w:rsidR="007243CF" w:rsidRPr="00777DB2" w:rsidRDefault="007243CF" w:rsidP="00777DB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Как научить ребенка быть осторожным в Сети и не стать жертвой интернет-мошенников</w:t>
      </w:r>
    </w:p>
    <w:p w14:paraId="42E55AB6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Кибермошенничество</w:t>
      </w:r>
      <w:r w:rsidRPr="00777DB2">
        <w:rPr>
          <w:rFonts w:ascii="Times New Roman" w:hAnsi="Times New Roman" w:cs="Times New Roman"/>
          <w:sz w:val="28"/>
          <w:szCs w:val="28"/>
        </w:rPr>
        <w:t> — один из видов киберпреступления,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</w:t>
      </w:r>
    </w:p>
    <w:p w14:paraId="73D5C7C3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Предупреждение кибермошенничества:</w:t>
      </w:r>
    </w:p>
    <w:p w14:paraId="6B5D8743" w14:textId="77777777" w:rsidR="007243CF" w:rsidRPr="00777DB2" w:rsidRDefault="007243CF" w:rsidP="00777DB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Проинформируйте ребенка о самых распространенных методах мошенничества и научите его советоваться со взрослыми перед тем, как воспользоваться теми или иными услугами в Интернете;</w:t>
      </w:r>
    </w:p>
    <w:p w14:paraId="7E1B0641" w14:textId="77777777" w:rsidR="007243CF" w:rsidRPr="00777DB2" w:rsidRDefault="007243CF" w:rsidP="00777DB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данных.</w:t>
      </w:r>
    </w:p>
    <w:p w14:paraId="6DCBE19F" w14:textId="77777777" w:rsidR="007243CF" w:rsidRPr="00777DB2" w:rsidRDefault="007243CF" w:rsidP="00777DB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Безопасное совершение покупок в Интернет-магазинах</w:t>
      </w:r>
    </w:p>
    <w:p w14:paraId="419B9443" w14:textId="77777777" w:rsidR="007243CF" w:rsidRPr="00777DB2" w:rsidRDefault="007243CF" w:rsidP="00777DB2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lastRenderedPageBreak/>
        <w:t>Прежде чем совершить покупку в интернет-магазине, удостоверьтесь в его надежности;</w:t>
      </w:r>
    </w:p>
    <w:p w14:paraId="08939FCA" w14:textId="77777777" w:rsidR="007243CF" w:rsidRPr="00777DB2" w:rsidRDefault="007243CF" w:rsidP="00777DB2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Необходимо вместе с ребенком познакомиться с отзывами покупателей;</w:t>
      </w:r>
    </w:p>
    <w:p w14:paraId="2265CCDF" w14:textId="77777777" w:rsidR="007243CF" w:rsidRPr="00777DB2" w:rsidRDefault="007243CF" w:rsidP="00777DB2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Проверьте реквизиты и название юридического лица – владельца магазина;</w:t>
      </w:r>
    </w:p>
    <w:p w14:paraId="36713B3D" w14:textId="77777777" w:rsidR="007243CF" w:rsidRPr="00777DB2" w:rsidRDefault="007243CF" w:rsidP="00777DB2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777DB2">
        <w:rPr>
          <w:rFonts w:ascii="Times New Roman" w:hAnsi="Times New Roman" w:cs="Times New Roman"/>
          <w:sz w:val="28"/>
          <w:szCs w:val="28"/>
        </w:rPr>
        <w:t>WhoIs</w:t>
      </w:r>
      <w:proofErr w:type="spellEnd"/>
      <w:r w:rsidRPr="00777DB2">
        <w:rPr>
          <w:rFonts w:ascii="Times New Roman" w:hAnsi="Times New Roman" w:cs="Times New Roman"/>
          <w:sz w:val="28"/>
          <w:szCs w:val="28"/>
        </w:rPr>
        <w:t>)</w:t>
      </w:r>
    </w:p>
    <w:p w14:paraId="30FA5DCA" w14:textId="77777777" w:rsidR="007243CF" w:rsidRPr="00777DB2" w:rsidRDefault="007243CF" w:rsidP="00777DB2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Поинтересуйтесь, выдает ли магазин кассовый чек</w:t>
      </w:r>
    </w:p>
    <w:p w14:paraId="0FECE4EE" w14:textId="77777777" w:rsidR="007243CF" w:rsidRPr="00777DB2" w:rsidRDefault="007243CF" w:rsidP="00777DB2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Сравните цены в разных интернет-магазинах</w:t>
      </w:r>
    </w:p>
    <w:p w14:paraId="0E172A13" w14:textId="77777777" w:rsidR="007243CF" w:rsidRPr="00777DB2" w:rsidRDefault="007243CF" w:rsidP="00777DB2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Позвоните в справочную магазина</w:t>
      </w:r>
    </w:p>
    <w:p w14:paraId="29B5C371" w14:textId="77777777" w:rsidR="007243CF" w:rsidRPr="00777DB2" w:rsidRDefault="007243CF" w:rsidP="00777DB2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Обратите внимание на правила интернет-магазина</w:t>
      </w:r>
    </w:p>
    <w:p w14:paraId="3D1783CB" w14:textId="77777777" w:rsidR="007243CF" w:rsidRPr="00777DB2" w:rsidRDefault="007243CF" w:rsidP="00777DB2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Выясните, сколько точно вам придется заплатить</w:t>
      </w:r>
    </w:p>
    <w:p w14:paraId="4A27CFFF" w14:textId="77777777" w:rsidR="007243CF" w:rsidRPr="00777DB2" w:rsidRDefault="007243CF" w:rsidP="00777DB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Как распознать интернет-и игровую зависимость</w:t>
      </w:r>
    </w:p>
    <w:p w14:paraId="74634DE3" w14:textId="0673986A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Сегодня в России все более актуальны проблемы так называемой «интернет-зависимости» (синонимы: интернет-</w:t>
      </w:r>
      <w:proofErr w:type="spellStart"/>
      <w:r w:rsidRPr="00777DB2">
        <w:rPr>
          <w:rFonts w:ascii="Times New Roman" w:hAnsi="Times New Roman" w:cs="Times New Roman"/>
          <w:sz w:val="28"/>
          <w:szCs w:val="28"/>
        </w:rPr>
        <w:t>аддикция</w:t>
      </w:r>
      <w:proofErr w:type="spellEnd"/>
      <w:r w:rsidRPr="00777DB2">
        <w:rPr>
          <w:rFonts w:ascii="Times New Roman" w:hAnsi="Times New Roman" w:cs="Times New Roman"/>
          <w:sz w:val="28"/>
          <w:szCs w:val="28"/>
        </w:rPr>
        <w:t xml:space="preserve">, виртуальная </w:t>
      </w:r>
      <w:proofErr w:type="spellStart"/>
      <w:r w:rsidRPr="00777DB2">
        <w:rPr>
          <w:rFonts w:ascii="Times New Roman" w:hAnsi="Times New Roman" w:cs="Times New Roman"/>
          <w:sz w:val="28"/>
          <w:szCs w:val="28"/>
        </w:rPr>
        <w:t>аддикция</w:t>
      </w:r>
      <w:proofErr w:type="spellEnd"/>
      <w:r w:rsidRPr="00777DB2">
        <w:rPr>
          <w:rFonts w:ascii="Times New Roman" w:hAnsi="Times New Roman" w:cs="Times New Roman"/>
          <w:sz w:val="28"/>
          <w:szCs w:val="28"/>
        </w:rPr>
        <w:t>) и зависимости от компьютерных игр («</w:t>
      </w:r>
      <w:proofErr w:type="spellStart"/>
      <w:r w:rsidRPr="00777DB2">
        <w:rPr>
          <w:rFonts w:ascii="Times New Roman" w:hAnsi="Times New Roman" w:cs="Times New Roman"/>
          <w:sz w:val="28"/>
          <w:szCs w:val="28"/>
        </w:rPr>
        <w:t>геймерство</w:t>
      </w:r>
      <w:proofErr w:type="spellEnd"/>
      <w:r w:rsidRPr="00777DB2">
        <w:rPr>
          <w:rFonts w:ascii="Times New Roman" w:hAnsi="Times New Roman" w:cs="Times New Roman"/>
          <w:sz w:val="28"/>
          <w:szCs w:val="28"/>
        </w:rPr>
        <w:t>»). Первыми с ними столкнулись врачи-психотерапевты, а также компании, использующие в своей деятельности Интернет и несущие убытки</w:t>
      </w:r>
      <w:r w:rsidR="00777DB2" w:rsidRPr="00777DB2">
        <w:rPr>
          <w:rFonts w:ascii="Times New Roman" w:hAnsi="Times New Roman" w:cs="Times New Roman"/>
          <w:sz w:val="28"/>
          <w:szCs w:val="28"/>
        </w:rPr>
        <w:t xml:space="preserve"> </w:t>
      </w:r>
      <w:r w:rsidRPr="00777DB2">
        <w:rPr>
          <w:rFonts w:ascii="Times New Roman" w:hAnsi="Times New Roman" w:cs="Times New Roman"/>
          <w:sz w:val="28"/>
          <w:szCs w:val="28"/>
        </w:rPr>
        <w:t>в случае, если у сотрудников появляется патологическое влечение к пребыванию онлайн.</w:t>
      </w:r>
    </w:p>
    <w:p w14:paraId="20AFFF05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Согласно исследованиям Кимберли Янг, предвестниками интернет-зависимости являются:</w:t>
      </w:r>
    </w:p>
    <w:p w14:paraId="1AD7188B" w14:textId="77777777" w:rsidR="007243CF" w:rsidRPr="00777DB2" w:rsidRDefault="007243CF" w:rsidP="00777DB2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навязчивое стремление постоянно проверять электронную почту;</w:t>
      </w:r>
    </w:p>
    <w:p w14:paraId="48D5490A" w14:textId="77777777" w:rsidR="007243CF" w:rsidRPr="00777DB2" w:rsidRDefault="007243CF" w:rsidP="00777DB2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предвкушение следующего сеанса онлайн;</w:t>
      </w:r>
    </w:p>
    <w:p w14:paraId="395FD57B" w14:textId="77777777" w:rsidR="007243CF" w:rsidRPr="00777DB2" w:rsidRDefault="007243CF" w:rsidP="00777DB2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увеличение времени, проводимого онлайн;</w:t>
      </w:r>
    </w:p>
    <w:p w14:paraId="2C8DA926" w14:textId="77777777" w:rsidR="007243CF" w:rsidRPr="00777DB2" w:rsidRDefault="007243CF" w:rsidP="00777DB2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увеличение количества денег, расходуемых онлайн.</w:t>
      </w:r>
    </w:p>
    <w:p w14:paraId="519EEBFF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зависимого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14:paraId="58D083A1" w14:textId="77777777" w:rsidR="007243CF" w:rsidRPr="00777DB2" w:rsidRDefault="007243CF" w:rsidP="00777D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Как научить ребенка не загружать на компьютер вредоносные программы</w:t>
      </w:r>
    </w:p>
    <w:p w14:paraId="5256AA34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 xml:space="preserve"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</w:t>
      </w:r>
      <w:r w:rsidRPr="00777DB2">
        <w:rPr>
          <w:rFonts w:ascii="Times New Roman" w:hAnsi="Times New Roman" w:cs="Times New Roman"/>
          <w:sz w:val="28"/>
          <w:szCs w:val="28"/>
        </w:rPr>
        <w:lastRenderedPageBreak/>
        <w:t>Вашего имени спам с адреса электронной почты или профиля какой-либо социальной сети.</w:t>
      </w:r>
    </w:p>
    <w:p w14:paraId="61CC6A40" w14:textId="77777777" w:rsidR="007243CF" w:rsidRPr="00777DB2" w:rsidRDefault="007243CF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Предупреждение столкновения с вредоносными программами:</w:t>
      </w:r>
    </w:p>
    <w:p w14:paraId="7A14FF86" w14:textId="77777777" w:rsidR="007243CF" w:rsidRPr="00777DB2" w:rsidRDefault="007243CF" w:rsidP="00777DB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14:paraId="129BB590" w14:textId="77777777" w:rsidR="007243CF" w:rsidRPr="00777DB2" w:rsidRDefault="007243CF" w:rsidP="00777DB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14:paraId="7A910EC7" w14:textId="77777777" w:rsidR="007243CF" w:rsidRPr="00777DB2" w:rsidRDefault="007243CF" w:rsidP="00777DB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Объясните ребенку, как важно использовать только проверенные информационные ресурсы и не скачивать нелицензионный контент.</w:t>
      </w:r>
    </w:p>
    <w:p w14:paraId="29F0F4B6" w14:textId="77777777" w:rsidR="007243CF" w:rsidRPr="00777DB2" w:rsidRDefault="007243CF" w:rsidP="00777DB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Периодически старайтесь полностью проверять свои домашние компьютеры.</w:t>
      </w:r>
    </w:p>
    <w:p w14:paraId="1BE8ACE1" w14:textId="77777777" w:rsidR="007243CF" w:rsidRPr="00777DB2" w:rsidRDefault="007243CF" w:rsidP="00777DB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Делайте резервную копию важных данных.</w:t>
      </w:r>
    </w:p>
    <w:p w14:paraId="483D0782" w14:textId="77777777" w:rsidR="007243CF" w:rsidRPr="00777DB2" w:rsidRDefault="007243CF" w:rsidP="00777DB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14:paraId="6855E2E9" w14:textId="77777777" w:rsidR="007243CF" w:rsidRPr="00777DB2" w:rsidRDefault="007243CF" w:rsidP="00777DB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Что делать, если ребенок все же столкнулся с какими-либо рисками</w:t>
      </w:r>
    </w:p>
    <w:p w14:paraId="41EEF8EF" w14:textId="77777777" w:rsidR="007243CF" w:rsidRPr="00777DB2" w:rsidRDefault="007243CF" w:rsidP="00777DB2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</w:t>
      </w:r>
    </w:p>
    <w:p w14:paraId="07D0BF12" w14:textId="28282D18" w:rsidR="007243CF" w:rsidRPr="00777DB2" w:rsidRDefault="007243CF" w:rsidP="00777DB2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Постарайтесь внимательно выслушать рассказ о том, что произошло, понять</w:t>
      </w:r>
      <w:r w:rsidR="00777DB2" w:rsidRPr="00777DB2">
        <w:rPr>
          <w:rFonts w:ascii="Times New Roman" w:hAnsi="Times New Roman" w:cs="Times New Roman"/>
          <w:sz w:val="28"/>
          <w:szCs w:val="28"/>
        </w:rPr>
        <w:t xml:space="preserve">, </w:t>
      </w:r>
      <w:r w:rsidRPr="00777DB2">
        <w:rPr>
          <w:rFonts w:ascii="Times New Roman" w:hAnsi="Times New Roman" w:cs="Times New Roman"/>
          <w:sz w:val="28"/>
          <w:szCs w:val="28"/>
        </w:rPr>
        <w:t>насколько серьезно произошедшее и насколько серьезно это могло повлиять на ребенка;</w:t>
      </w:r>
    </w:p>
    <w:p w14:paraId="6E3ECBA3" w14:textId="77777777" w:rsidR="007243CF" w:rsidRPr="00777DB2" w:rsidRDefault="007243CF" w:rsidP="00777DB2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Если ребенок расстроен чем-то увиденным (например, кто-то взломал его профиль в социальной сети), или он попал в неприятную ситуацию (потратил деньги в результате интернет-мошенничества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в Интернете;</w:t>
      </w:r>
    </w:p>
    <w:p w14:paraId="7A170B98" w14:textId="77777777" w:rsidR="007243CF" w:rsidRPr="00777DB2" w:rsidRDefault="007243CF" w:rsidP="00777DB2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 xml:space="preserve"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</w:t>
      </w:r>
      <w:r w:rsidRPr="00777DB2">
        <w:rPr>
          <w:rFonts w:ascii="Times New Roman" w:hAnsi="Times New Roman" w:cs="Times New Roman"/>
          <w:sz w:val="28"/>
          <w:szCs w:val="28"/>
        </w:rPr>
        <w:lastRenderedPageBreak/>
        <w:t>встреч с незнакомцами, особенно без свидетелей, проверьте все новые контакты ребенка за последнее время;</w:t>
      </w:r>
    </w:p>
    <w:p w14:paraId="6124CF43" w14:textId="77777777" w:rsidR="007243CF" w:rsidRPr="00777DB2" w:rsidRDefault="007243CF" w:rsidP="00777DB2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органы);</w:t>
      </w:r>
    </w:p>
    <w:p w14:paraId="5C301FB8" w14:textId="77777777" w:rsidR="007243CF" w:rsidRPr="00777DB2" w:rsidRDefault="007243CF" w:rsidP="00777DB2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sz w:val="28"/>
          <w:szCs w:val="28"/>
        </w:rPr>
        <w:t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знаете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 служб и организаций (МВД, МЧС и др.)</w:t>
      </w:r>
    </w:p>
    <w:p w14:paraId="3D3DC2A4" w14:textId="77777777" w:rsidR="007243CF" w:rsidRPr="00777DB2" w:rsidRDefault="007243CF" w:rsidP="00777DB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Общие рекомендации по обеспечению безопасности детей и подростков в Интернете</w:t>
      </w:r>
    </w:p>
    <w:p w14:paraId="0560DD88" w14:textId="77777777" w:rsidR="007243CF" w:rsidRPr="00777DB2" w:rsidRDefault="007243CF" w:rsidP="00777DB2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Расположите компьютер вашего ребенка в месте общей доступности: столовой или гостиной.</w:t>
      </w:r>
      <w:r w:rsidRPr="00777DB2">
        <w:rPr>
          <w:rFonts w:ascii="Times New Roman" w:hAnsi="Times New Roman" w:cs="Times New Roman"/>
          <w:sz w:val="28"/>
          <w:szCs w:val="28"/>
        </w:rPr>
        <w:t> Так вам будет проще уследить за тем, что делают дети в Интернете.</w:t>
      </w:r>
    </w:p>
    <w:p w14:paraId="701F569D" w14:textId="77777777" w:rsidR="007243CF" w:rsidRPr="00777DB2" w:rsidRDefault="007243CF" w:rsidP="00777DB2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DB2">
        <w:rPr>
          <w:rFonts w:ascii="Times New Roman" w:hAnsi="Times New Roman" w:cs="Times New Roman"/>
          <w:b/>
          <w:bCs/>
          <w:sz w:val="28"/>
          <w:szCs w:val="28"/>
        </w:rPr>
        <w:t>Следите, какие сайты посещают ваши дети.</w:t>
      </w:r>
      <w:r w:rsidRPr="00777DB2">
        <w:rPr>
          <w:rFonts w:ascii="Times New Roman" w:hAnsi="Times New Roman" w:cs="Times New Roman"/>
          <w:sz w:val="28"/>
          <w:szCs w:val="28"/>
        </w:rPr>
        <w:t xml:space="preserve"> 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Кроме того, вы можете воспользоваться инструментами блокировки нежелательного контента, такими как, например, безопасный поиск </w:t>
      </w:r>
      <w:proofErr w:type="spellStart"/>
      <w:r w:rsidRPr="00777DB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77DB2">
        <w:rPr>
          <w:rFonts w:ascii="Times New Roman" w:hAnsi="Times New Roman" w:cs="Times New Roman"/>
          <w:sz w:val="28"/>
          <w:szCs w:val="28"/>
        </w:rPr>
        <w:t xml:space="preserve"> или безопасный режим на </w:t>
      </w:r>
      <w:proofErr w:type="spellStart"/>
      <w:r w:rsidRPr="00777DB2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777DB2">
        <w:rPr>
          <w:rFonts w:ascii="Times New Roman" w:hAnsi="Times New Roman" w:cs="Times New Roman"/>
          <w:sz w:val="28"/>
          <w:szCs w:val="28"/>
        </w:rPr>
        <w:t>.</w:t>
      </w:r>
    </w:p>
    <w:p w14:paraId="7D4AA551" w14:textId="77777777" w:rsidR="007243CF" w:rsidRPr="00777DB2" w:rsidRDefault="007243CF" w:rsidP="00777DB2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851">
        <w:rPr>
          <w:rFonts w:ascii="Times New Roman" w:hAnsi="Times New Roman" w:cs="Times New Roman"/>
          <w:b/>
          <w:bCs/>
          <w:sz w:val="28"/>
          <w:szCs w:val="28"/>
        </w:rPr>
        <w:t>Расскажите детям о безопасности в Интернете.</w:t>
      </w:r>
      <w:r w:rsidRPr="00777DB2">
        <w:rPr>
          <w:rFonts w:ascii="Times New Roman" w:hAnsi="Times New Roman" w:cs="Times New Roman"/>
          <w:sz w:val="28"/>
          <w:szCs w:val="28"/>
        </w:rPr>
        <w:t> Вы не сможете все время следить за тем, что ваши дети делают в Сети. Им необходимо научиться самостоятельно пользоваться Интернетом безопасным и ответственным образом.</w:t>
      </w:r>
    </w:p>
    <w:p w14:paraId="33B4FE00" w14:textId="77777777" w:rsidR="007243CF" w:rsidRPr="00777DB2" w:rsidRDefault="007243CF" w:rsidP="00777DB2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851">
        <w:rPr>
          <w:rFonts w:ascii="Times New Roman" w:hAnsi="Times New Roman" w:cs="Times New Roman"/>
          <w:b/>
          <w:bCs/>
          <w:sz w:val="28"/>
          <w:szCs w:val="28"/>
        </w:rPr>
        <w:t>Установите защиту от вирусов.</w:t>
      </w:r>
      <w:r w:rsidRPr="00777DB2">
        <w:rPr>
          <w:rFonts w:ascii="Times New Roman" w:hAnsi="Times New Roman" w:cs="Times New Roman"/>
          <w:sz w:val="28"/>
          <w:szCs w:val="28"/>
        </w:rPr>
        <w:t> Используйте и регулярно обновляйте антивирусное ПО. Научите детей не загружать файлы с файлообменных сайтов, а также не принимать файлы и не загружать вложения, содержащиеся в электронных письмах от незнакомых людей.</w:t>
      </w:r>
    </w:p>
    <w:p w14:paraId="41811D4B" w14:textId="77777777" w:rsidR="007243CF" w:rsidRPr="00777DB2" w:rsidRDefault="007243CF" w:rsidP="00777DB2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851">
        <w:rPr>
          <w:rFonts w:ascii="Times New Roman" w:hAnsi="Times New Roman" w:cs="Times New Roman"/>
          <w:b/>
          <w:bCs/>
          <w:sz w:val="28"/>
          <w:szCs w:val="28"/>
        </w:rPr>
        <w:t>Научите детей ответственному поведению в Интернете.</w:t>
      </w:r>
      <w:r w:rsidRPr="00777DB2">
        <w:rPr>
          <w:rFonts w:ascii="Times New Roman" w:hAnsi="Times New Roman" w:cs="Times New Roman"/>
          <w:sz w:val="28"/>
          <w:szCs w:val="28"/>
        </w:rPr>
        <w:t> Помните золотое правило: то, что вы не сказали бы человеку в лицо, не стоит отправлять ему по MS, электронной почте, чате или размещать в комментариях на его странице в Сети.</w:t>
      </w:r>
    </w:p>
    <w:p w14:paraId="114D912D" w14:textId="77777777" w:rsidR="007243CF" w:rsidRPr="00777DB2" w:rsidRDefault="007243CF" w:rsidP="00777DB2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851">
        <w:rPr>
          <w:rFonts w:ascii="Times New Roman" w:hAnsi="Times New Roman" w:cs="Times New Roman"/>
          <w:b/>
          <w:bCs/>
          <w:sz w:val="28"/>
          <w:szCs w:val="28"/>
        </w:rPr>
        <w:t>Оценивайте интернет-контент критически.</w:t>
      </w:r>
      <w:r w:rsidRPr="00777DB2">
        <w:rPr>
          <w:rFonts w:ascii="Times New Roman" w:hAnsi="Times New Roman" w:cs="Times New Roman"/>
          <w:sz w:val="28"/>
          <w:szCs w:val="28"/>
        </w:rPr>
        <w:t xml:space="preserve"> То, что содержится в Интернете, не всегда правда. Дети должны научиться отличать надежные источники информации от ненадежных и проверять информацию, которую они находят в Интернете. Также объясните </w:t>
      </w:r>
      <w:r w:rsidRPr="00777DB2">
        <w:rPr>
          <w:rFonts w:ascii="Times New Roman" w:hAnsi="Times New Roman" w:cs="Times New Roman"/>
          <w:sz w:val="28"/>
          <w:szCs w:val="28"/>
        </w:rPr>
        <w:lastRenderedPageBreak/>
        <w:t>детям, что копирование и вставка содержания с чужих веб-сайтов могут быть признаны плагиатом.</w:t>
      </w:r>
    </w:p>
    <w:p w14:paraId="67C73766" w14:textId="77777777" w:rsidR="007243CF" w:rsidRPr="00777DB2" w:rsidRDefault="007243CF" w:rsidP="009348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851">
        <w:rPr>
          <w:rFonts w:ascii="Times New Roman" w:hAnsi="Times New Roman" w:cs="Times New Roman"/>
          <w:b/>
          <w:bCs/>
          <w:sz w:val="28"/>
          <w:szCs w:val="28"/>
        </w:rPr>
        <w:t>Пять правил безопасного пользования электронной почтой:</w:t>
      </w:r>
    </w:p>
    <w:p w14:paraId="60A52BE7" w14:textId="6BCF78FC" w:rsidR="007243CF" w:rsidRDefault="007243CF" w:rsidP="00934851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851">
        <w:rPr>
          <w:rFonts w:ascii="Times New Roman" w:hAnsi="Times New Roman" w:cs="Times New Roman"/>
          <w:sz w:val="28"/>
          <w:szCs w:val="28"/>
        </w:rPr>
        <w:t>Никогда не открывайте подозрительные сообщения или вложения электронной почты, полученные от незнакомых людей. Вместо этого сразу удалите их, выбрав команду в меню сообщений.</w:t>
      </w:r>
    </w:p>
    <w:p w14:paraId="1161475F" w14:textId="77777777" w:rsidR="00934851" w:rsidRPr="00934851" w:rsidRDefault="00934851" w:rsidP="009348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233AE" w14:textId="5BFBC9AC" w:rsidR="007243CF" w:rsidRDefault="007243CF" w:rsidP="00934851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851">
        <w:rPr>
          <w:rFonts w:ascii="Times New Roman" w:hAnsi="Times New Roman" w:cs="Times New Roman"/>
          <w:sz w:val="28"/>
          <w:szCs w:val="28"/>
        </w:rPr>
        <w:t>Никогда не отвечайте на спам.</w:t>
      </w:r>
    </w:p>
    <w:p w14:paraId="6574B43B" w14:textId="77777777" w:rsidR="00934851" w:rsidRPr="00934851" w:rsidRDefault="00934851" w:rsidP="009348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5703A" w14:textId="49333917" w:rsidR="007243CF" w:rsidRDefault="007243CF" w:rsidP="00934851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851">
        <w:rPr>
          <w:rFonts w:ascii="Times New Roman" w:hAnsi="Times New Roman" w:cs="Times New Roman"/>
          <w:sz w:val="28"/>
          <w:szCs w:val="28"/>
        </w:rPr>
        <w:t>Применяйте фильтр спама поставщика услуг Интернета или программы работы с электронной почтой (при наличии подключения к Интернету).</w:t>
      </w:r>
    </w:p>
    <w:p w14:paraId="4D21F249" w14:textId="77777777" w:rsidR="00934851" w:rsidRPr="00934851" w:rsidRDefault="00934851" w:rsidP="009348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F4EFF" w14:textId="2A58A693" w:rsidR="007243CF" w:rsidRDefault="007243CF" w:rsidP="00934851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851">
        <w:rPr>
          <w:rFonts w:ascii="Times New Roman" w:hAnsi="Times New Roman" w:cs="Times New Roman"/>
          <w:sz w:val="28"/>
          <w:szCs w:val="28"/>
        </w:rPr>
        <w:t>Создайте новый или используйте семейный адрес электронной почты для Интернет-запросов, дискуссионных форумов и т.д.</w:t>
      </w:r>
    </w:p>
    <w:p w14:paraId="25FB16E4" w14:textId="77777777" w:rsidR="00934851" w:rsidRPr="00934851" w:rsidRDefault="00934851" w:rsidP="0093485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C62BBB" w14:textId="77777777" w:rsidR="007243CF" w:rsidRPr="00934851" w:rsidRDefault="007243CF" w:rsidP="00934851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851">
        <w:rPr>
          <w:rFonts w:ascii="Times New Roman" w:hAnsi="Times New Roman" w:cs="Times New Roman"/>
          <w:sz w:val="28"/>
          <w:szCs w:val="28"/>
        </w:rPr>
        <w:t>Никогда не пересылайте «письма счастья». Вместо этого сразу удаляйте их.</w:t>
      </w:r>
    </w:p>
    <w:p w14:paraId="056BA34C" w14:textId="77777777" w:rsidR="00D26476" w:rsidRPr="00777DB2" w:rsidRDefault="00D26476" w:rsidP="007243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6476" w:rsidRPr="0077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54DC"/>
    <w:multiLevelType w:val="hybridMultilevel"/>
    <w:tmpl w:val="96909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1102"/>
    <w:multiLevelType w:val="multilevel"/>
    <w:tmpl w:val="68D2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761D2"/>
    <w:multiLevelType w:val="hybridMultilevel"/>
    <w:tmpl w:val="94A4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2742"/>
    <w:multiLevelType w:val="multilevel"/>
    <w:tmpl w:val="99B6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13109"/>
    <w:multiLevelType w:val="multilevel"/>
    <w:tmpl w:val="DCF4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3F6468"/>
    <w:multiLevelType w:val="hybridMultilevel"/>
    <w:tmpl w:val="8092F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F2E04"/>
    <w:multiLevelType w:val="hybridMultilevel"/>
    <w:tmpl w:val="2B76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F73DD"/>
    <w:multiLevelType w:val="multilevel"/>
    <w:tmpl w:val="4D24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AA01C1"/>
    <w:multiLevelType w:val="hybridMultilevel"/>
    <w:tmpl w:val="E2F0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2327D"/>
    <w:multiLevelType w:val="multilevel"/>
    <w:tmpl w:val="2904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9A23EC"/>
    <w:multiLevelType w:val="multilevel"/>
    <w:tmpl w:val="A6A6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B37578"/>
    <w:multiLevelType w:val="multilevel"/>
    <w:tmpl w:val="ADCC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9631D4"/>
    <w:multiLevelType w:val="hybridMultilevel"/>
    <w:tmpl w:val="ABBC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0075C"/>
    <w:multiLevelType w:val="hybridMultilevel"/>
    <w:tmpl w:val="2BC0B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C4316"/>
    <w:multiLevelType w:val="hybridMultilevel"/>
    <w:tmpl w:val="C80E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B6C43"/>
    <w:multiLevelType w:val="multilevel"/>
    <w:tmpl w:val="294A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F22370"/>
    <w:multiLevelType w:val="multilevel"/>
    <w:tmpl w:val="62FA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6C70E1"/>
    <w:multiLevelType w:val="hybridMultilevel"/>
    <w:tmpl w:val="735AA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979CE"/>
    <w:multiLevelType w:val="hybridMultilevel"/>
    <w:tmpl w:val="2B26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D21C2"/>
    <w:multiLevelType w:val="multilevel"/>
    <w:tmpl w:val="6E8A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755195"/>
    <w:multiLevelType w:val="multilevel"/>
    <w:tmpl w:val="EE6C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386780"/>
    <w:multiLevelType w:val="multilevel"/>
    <w:tmpl w:val="B828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32DCE"/>
    <w:multiLevelType w:val="multilevel"/>
    <w:tmpl w:val="F3D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55592B"/>
    <w:multiLevelType w:val="hybridMultilevel"/>
    <w:tmpl w:val="2A32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63A54"/>
    <w:multiLevelType w:val="multilevel"/>
    <w:tmpl w:val="D81C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1547A4"/>
    <w:multiLevelType w:val="hybridMultilevel"/>
    <w:tmpl w:val="5238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20"/>
  </w:num>
  <w:num w:numId="5">
    <w:abstractNumId w:val="1"/>
  </w:num>
  <w:num w:numId="6">
    <w:abstractNumId w:val="22"/>
  </w:num>
  <w:num w:numId="7">
    <w:abstractNumId w:val="21"/>
  </w:num>
  <w:num w:numId="8">
    <w:abstractNumId w:val="7"/>
  </w:num>
  <w:num w:numId="9">
    <w:abstractNumId w:val="19"/>
  </w:num>
  <w:num w:numId="10">
    <w:abstractNumId w:val="4"/>
  </w:num>
  <w:num w:numId="11">
    <w:abstractNumId w:val="10"/>
  </w:num>
  <w:num w:numId="12">
    <w:abstractNumId w:val="24"/>
  </w:num>
  <w:num w:numId="13">
    <w:abstractNumId w:val="11"/>
  </w:num>
  <w:num w:numId="14">
    <w:abstractNumId w:val="3"/>
  </w:num>
  <w:num w:numId="15">
    <w:abstractNumId w:val="13"/>
  </w:num>
  <w:num w:numId="16">
    <w:abstractNumId w:val="23"/>
  </w:num>
  <w:num w:numId="17">
    <w:abstractNumId w:val="14"/>
  </w:num>
  <w:num w:numId="18">
    <w:abstractNumId w:val="18"/>
  </w:num>
  <w:num w:numId="19">
    <w:abstractNumId w:val="2"/>
  </w:num>
  <w:num w:numId="20">
    <w:abstractNumId w:val="17"/>
  </w:num>
  <w:num w:numId="21">
    <w:abstractNumId w:val="12"/>
  </w:num>
  <w:num w:numId="22">
    <w:abstractNumId w:val="8"/>
  </w:num>
  <w:num w:numId="23">
    <w:abstractNumId w:val="5"/>
  </w:num>
  <w:num w:numId="24">
    <w:abstractNumId w:val="0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6F"/>
    <w:rsid w:val="00645C6F"/>
    <w:rsid w:val="007243CF"/>
    <w:rsid w:val="00777DB2"/>
    <w:rsid w:val="00934851"/>
    <w:rsid w:val="00D2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5AD9"/>
  <w15:chartTrackingRefBased/>
  <w15:docId w15:val="{BD1CD7A2-175B-4217-96EB-DEC44624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2020-10-13T13:01:00Z</dcterms:created>
  <dcterms:modified xsi:type="dcterms:W3CDTF">2020-10-13T13:24:00Z</dcterms:modified>
</cp:coreProperties>
</file>